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1F649" w14:textId="77777777" w:rsidR="008E0CEE" w:rsidRDefault="00336EF6" w:rsidP="008E0CEE">
      <w:pPr>
        <w:pStyle w:val="Rubrik"/>
        <w:jc w:val="center"/>
      </w:pPr>
      <w:r>
        <w:t xml:space="preserve">EMDR med komplekse traumer og dissociation hos børn og unge </w:t>
      </w:r>
    </w:p>
    <w:p w14:paraId="7FF20810" w14:textId="77777777" w:rsidR="00336EF6" w:rsidRDefault="00336EF6" w:rsidP="00336EF6"/>
    <w:p w14:paraId="032C3AD6" w14:textId="77777777" w:rsidR="00336EF6" w:rsidRPr="00CB7A4A" w:rsidRDefault="00336EF6" w:rsidP="00CB7A4A">
      <w:pPr>
        <w:pStyle w:val="Starktcitat"/>
        <w:jc w:val="both"/>
        <w:rPr>
          <w:sz w:val="28"/>
          <w:szCs w:val="28"/>
        </w:rPr>
      </w:pPr>
      <w:r w:rsidRPr="00CB7A4A">
        <w:rPr>
          <w:sz w:val="28"/>
          <w:szCs w:val="28"/>
        </w:rPr>
        <w:t xml:space="preserve">Ana Gomez, EMDR-terapeut og EMDRIA-træner, psykoterapeut, forfatter </w:t>
      </w:r>
      <w:r w:rsidR="006373B1" w:rsidRPr="00CB7A4A">
        <w:rPr>
          <w:sz w:val="28"/>
          <w:szCs w:val="28"/>
        </w:rPr>
        <w:t xml:space="preserve">og </w:t>
      </w:r>
      <w:r w:rsidR="009D4B34">
        <w:rPr>
          <w:sz w:val="28"/>
          <w:szCs w:val="28"/>
        </w:rPr>
        <w:t xml:space="preserve">en </w:t>
      </w:r>
      <w:r w:rsidR="006373B1" w:rsidRPr="00CB7A4A">
        <w:rPr>
          <w:sz w:val="28"/>
          <w:szCs w:val="28"/>
        </w:rPr>
        <w:t>efterspurgt underviser kommer til Danmark</w:t>
      </w:r>
      <w:r w:rsidR="00CB7A4A" w:rsidRPr="00CB7A4A">
        <w:rPr>
          <w:sz w:val="28"/>
          <w:szCs w:val="28"/>
        </w:rPr>
        <w:t>!</w:t>
      </w:r>
    </w:p>
    <w:p w14:paraId="52D9E24E" w14:textId="77777777" w:rsidR="00CB7A4A" w:rsidRDefault="00CB7A4A" w:rsidP="00CB7A4A">
      <w:r>
        <w:rPr>
          <w:noProof/>
        </w:rPr>
        <mc:AlternateContent>
          <mc:Choice Requires="wps">
            <w:drawing>
              <wp:anchor distT="0" distB="0" distL="114300" distR="114300" simplePos="0" relativeHeight="251661312" behindDoc="0" locked="0" layoutInCell="1" allowOverlap="1" wp14:anchorId="7355DCF6" wp14:editId="400AD0C3">
                <wp:simplePos x="0" y="0"/>
                <wp:positionH relativeFrom="column">
                  <wp:posOffset>3007848</wp:posOffset>
                </wp:positionH>
                <wp:positionV relativeFrom="paragraph">
                  <wp:posOffset>184255</wp:posOffset>
                </wp:positionV>
                <wp:extent cx="3205425" cy="2944167"/>
                <wp:effectExtent l="0" t="0" r="8255" b="15240"/>
                <wp:wrapNone/>
                <wp:docPr id="66181088" name="Tekstfelt 3"/>
                <wp:cNvGraphicFramePr/>
                <a:graphic xmlns:a="http://schemas.openxmlformats.org/drawingml/2006/main">
                  <a:graphicData uri="http://schemas.microsoft.com/office/word/2010/wordprocessingShape">
                    <wps:wsp>
                      <wps:cNvSpPr txBox="1"/>
                      <wps:spPr>
                        <a:xfrm>
                          <a:off x="0" y="0"/>
                          <a:ext cx="3205425" cy="2944167"/>
                        </a:xfrm>
                        <a:prstGeom prst="rect">
                          <a:avLst/>
                        </a:prstGeom>
                        <a:solidFill>
                          <a:schemeClr val="lt1"/>
                        </a:solidFill>
                        <a:ln w="6350">
                          <a:solidFill>
                            <a:prstClr val="black"/>
                          </a:solidFill>
                        </a:ln>
                      </wps:spPr>
                      <wps:txbx>
                        <w:txbxContent>
                          <w:p w14:paraId="424D095A" w14:textId="77777777" w:rsidR="00CB7A4A" w:rsidRPr="00336EF6" w:rsidRDefault="00CB7A4A" w:rsidP="00CB7A4A">
                            <w:r>
                              <w:t>EMDR Danmark er stolte over at præsentere Ana Gomez på en 2-dages workshop om arbejdet med komplekse traumer og dissociation hos børn og unge.</w:t>
                            </w:r>
                          </w:p>
                          <w:p w14:paraId="206CA0EE" w14:textId="77777777" w:rsidR="00CB7A4A" w:rsidRDefault="00CB7A4A"/>
                          <w:p w14:paraId="02669F22" w14:textId="77777777" w:rsidR="00CB7A4A" w:rsidRDefault="00CB7A4A">
                            <w:r>
                              <w:t xml:space="preserve">De to dage vil bestå af teori, videoeksempler og </w:t>
                            </w:r>
                            <w:r w:rsidR="006F3E35">
                              <w:t xml:space="preserve">øvelser der klæder deltagerne på til at arbejde med gruppen af børn og unge der er komplekst traumatiseret og/eller oplever </w:t>
                            </w:r>
                            <w:proofErr w:type="spellStart"/>
                            <w:r w:rsidR="006F3E35">
                              <w:t>dissociative</w:t>
                            </w:r>
                            <w:proofErr w:type="spellEnd"/>
                            <w:r w:rsidR="006F3E35">
                              <w:t xml:space="preserve"> tilstande.</w:t>
                            </w:r>
                          </w:p>
                          <w:p w14:paraId="35F39892" w14:textId="77777777" w:rsidR="006F3E35" w:rsidRDefault="006F3E35"/>
                          <w:p w14:paraId="5D30DBE0" w14:textId="77777777" w:rsidR="006F3E35" w:rsidRDefault="006F3E35">
                            <w:r>
                              <w:t>Kurset vil være avanceret niveau og</w:t>
                            </w:r>
                            <w:r w:rsidR="00293706">
                              <w:t xml:space="preserve"> det deltagerne skal forvente at teorien</w:t>
                            </w:r>
                            <w:r>
                              <w:t xml:space="preserve"> </w:t>
                            </w:r>
                            <w:proofErr w:type="gramStart"/>
                            <w:r>
                              <w:t>bygger</w:t>
                            </w:r>
                            <w:r w:rsidR="00293706">
                              <w:t xml:space="preserve"> </w:t>
                            </w:r>
                            <w:r>
                              <w:t xml:space="preserve"> </w:t>
                            </w:r>
                            <w:r w:rsidR="00293706">
                              <w:t>oven</w:t>
                            </w:r>
                            <w:r>
                              <w:t>på</w:t>
                            </w:r>
                            <w:proofErr w:type="gramEnd"/>
                            <w:r>
                              <w:t xml:space="preserve"> viden fra grundkurset med EMDR med børn og unge del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3" o:spid="_x0000_s1026" type="#_x0000_t202" style="position:absolute;margin-left:236.85pt;margin-top:14.5pt;width:252.4pt;height:23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" fillcolor="white [3201]" strokeweight=".5pt">
                <v:textbox>
                  <w:txbxContent>
                    <w:p w:rsidR="00CB7A4A" w:rsidRPr="00336EF6" w:rsidRDefault="00CB7A4A" w:rsidP="00CB7A4A">
                      <w:r>
                        <w:t>EMDR Danmark er stolte over at præsentere Ana Gomez på en 2-dages workshop om arbejdet med komplekse traumer og dissociation hos børn og unge.</w:t>
                      </w:r>
                    </w:p>
                    <w:p w:rsidR="00CB7A4A" w:rsidRDefault="00CB7A4A"/>
                    <w:p w:rsidR="00CB7A4A" w:rsidRDefault="00CB7A4A">
                      <w:r>
                        <w:t xml:space="preserve">De to dage vil bestå af teori, videoeksempler og </w:t>
                      </w:r>
                      <w:r w:rsidR="006F3E35">
                        <w:t xml:space="preserve">øvelser der klæder deltagerne på til at arbejde med gruppen af børn og unge der er komplekst traumatiseret og/eller oplever </w:t>
                      </w:r>
                      <w:proofErr w:type="spellStart"/>
                      <w:r w:rsidR="006F3E35">
                        <w:t>dissociative</w:t>
                      </w:r>
                      <w:proofErr w:type="spellEnd"/>
                      <w:r w:rsidR="006F3E35">
                        <w:t xml:space="preserve"> tilstande.</w:t>
                      </w:r>
                    </w:p>
                    <w:p w:rsidR="006F3E35" w:rsidRDefault="006F3E35"/>
                    <w:p w:rsidR="006F3E35" w:rsidRDefault="006F3E35">
                      <w:r>
                        <w:t>Kurset vil være avanceret niveau og</w:t>
                      </w:r>
                      <w:r w:rsidR="00293706">
                        <w:t xml:space="preserve"> det deltagerne skal forvente at teorien</w:t>
                      </w:r>
                      <w:r>
                        <w:t xml:space="preserve"> bygger</w:t>
                      </w:r>
                      <w:r w:rsidR="00293706">
                        <w:t xml:space="preserve"> </w:t>
                      </w:r>
                      <w:r>
                        <w:t xml:space="preserve"> </w:t>
                      </w:r>
                      <w:r w:rsidR="00293706">
                        <w:t>oven</w:t>
                      </w:r>
                      <w:r>
                        <w:t xml:space="preserve">på viden fra grundkurset med EMDR med børn og unge del 2. </w:t>
                      </w:r>
                    </w:p>
                  </w:txbxContent>
                </v:textbox>
              </v:shape>
            </w:pict>
          </mc:Fallback>
        </mc:AlternateContent>
      </w:r>
    </w:p>
    <w:p w14:paraId="0BCBBDE2" w14:textId="77777777" w:rsidR="00CB7A4A" w:rsidRDefault="00293706" w:rsidP="00CB7A4A">
      <w:r>
        <w:fldChar w:fldCharType="begin"/>
      </w:r>
      <w:r>
        <w:instrText xml:space="preserve"> INCLUDEPICTURE "/Users/sarahvoscherochristensen/Library/Group Containers/UBF8T346G9.ms/WebArchiveCopyPasteTempFiles/com.microsoft.Word/2Q==" \* MERGEFORMATINET </w:instrText>
      </w:r>
      <w:r>
        <w:fldChar w:fldCharType="separate"/>
      </w:r>
      <w:r>
        <w:rPr>
          <w:noProof/>
        </w:rPr>
        <w:drawing>
          <wp:inline distT="0" distB="0" distL="0" distR="0" wp14:anchorId="79F7AB5E" wp14:editId="2D762FE2">
            <wp:extent cx="2804718" cy="2804718"/>
            <wp:effectExtent l="0" t="0" r="2540" b="2540"/>
            <wp:docPr id="941602117" name="Billede 2" descr="Ana M Gómez, MC, LPC - AGATE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331" descr="Ana M Gómez, MC, LPC - AGATE Institu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2818" cy="2822818"/>
                    </a:xfrm>
                    <a:prstGeom prst="rect">
                      <a:avLst/>
                    </a:prstGeom>
                    <a:noFill/>
                    <a:ln>
                      <a:noFill/>
                    </a:ln>
                  </pic:spPr>
                </pic:pic>
              </a:graphicData>
            </a:graphic>
          </wp:inline>
        </w:drawing>
      </w:r>
      <w:r>
        <w:fldChar w:fldCharType="end"/>
      </w:r>
    </w:p>
    <w:p w14:paraId="22402EAA" w14:textId="77777777" w:rsidR="00293706" w:rsidRDefault="00293706" w:rsidP="00293706"/>
    <w:p w14:paraId="134B0601" w14:textId="77777777" w:rsidR="00293706" w:rsidRDefault="00293706" w:rsidP="00293706">
      <w:pPr>
        <w:rPr>
          <w:i/>
          <w:iCs/>
        </w:rPr>
      </w:pPr>
    </w:p>
    <w:p w14:paraId="40320A76" w14:textId="77777777" w:rsidR="00293706" w:rsidRDefault="00293706" w:rsidP="00293706">
      <w:r>
        <w:t xml:space="preserve">Arbejdet med børn og familier, hvor der er kompleks traumatisering og </w:t>
      </w:r>
      <w:proofErr w:type="spellStart"/>
      <w:r>
        <w:t>dissociative</w:t>
      </w:r>
      <w:proofErr w:type="spellEnd"/>
      <w:r>
        <w:t xml:space="preserve"> tilstande, er ofte udfordrende i flere af faserne i EMDR. Med kompleks PTSD følger ofte komplekse livssituationer hos børnene, der kan skabe tvivl hos behandlerne om egnethed til behandling. Der kan være øget behov for at styrke og opbygge ressourcer hos børn/unge, der måske har en generel mistillid til, at andre vil hjælpe dem. Tilknytningen mellem børn/unge og de voksne omkring dem kan være udfordret, og de kan opleve vanskeligheder med regulering af </w:t>
      </w:r>
      <w:proofErr w:type="spellStart"/>
      <w:r>
        <w:t>arousal</w:t>
      </w:r>
      <w:proofErr w:type="spellEnd"/>
      <w:r>
        <w:t xml:space="preserve"> og/eller følelser.  Selve processeringen kan trigge dissociation eller </w:t>
      </w:r>
      <w:proofErr w:type="spellStart"/>
      <w:r>
        <w:t>dissociative</w:t>
      </w:r>
      <w:proofErr w:type="spellEnd"/>
      <w:r>
        <w:t xml:space="preserve"> tilstande. </w:t>
      </w:r>
    </w:p>
    <w:p w14:paraId="5AC83040" w14:textId="77777777" w:rsidR="00293706" w:rsidRDefault="00293706" w:rsidP="00293706">
      <w:r>
        <w:t xml:space="preserve">Dette er blot nogle af de udfordringer vi som klinikere står med, og som vi på denne </w:t>
      </w:r>
      <w:proofErr w:type="spellStart"/>
      <w:r>
        <w:t>to-dages</w:t>
      </w:r>
      <w:proofErr w:type="spellEnd"/>
      <w:r>
        <w:t xml:space="preserve"> workshop vil fordybe os i. Ana Gomez vil tilbyde os teori til at forstå dissociation hos børn/unge, præsentere metoder til at arbejde med stabilisering og regulering, sætte fokus på terapeutiske greb der fordrer tillid og </w:t>
      </w:r>
      <w:proofErr w:type="spellStart"/>
      <w:r>
        <w:t>attunement</w:t>
      </w:r>
      <w:proofErr w:type="spellEnd"/>
      <w:r>
        <w:t xml:space="preserve">, ligesom hun vil komme omkring EMDR-teknikker til at processere minder der vækker dissociation hos børn/unge. </w:t>
      </w:r>
    </w:p>
    <w:p w14:paraId="4CEFE9DB" w14:textId="77777777" w:rsidR="00293706" w:rsidRDefault="00293706" w:rsidP="00293706"/>
    <w:p w14:paraId="2AEB51E6" w14:textId="77777777" w:rsidR="00293706" w:rsidRDefault="00293706" w:rsidP="00293706"/>
    <w:p w14:paraId="20B1A824" w14:textId="77777777" w:rsidR="00293706" w:rsidRDefault="00293706" w:rsidP="006F1591">
      <w:pPr>
        <w:jc w:val="center"/>
      </w:pPr>
    </w:p>
    <w:p w14:paraId="5A8C40C6" w14:textId="77777777" w:rsidR="006F1591" w:rsidRDefault="00293706" w:rsidP="006F1591">
      <w:pPr>
        <w:jc w:val="center"/>
      </w:pPr>
      <w:r>
        <w:rPr>
          <w:noProof/>
        </w:rPr>
        <w:lastRenderedPageBreak/>
        <mc:AlternateContent>
          <mc:Choice Requires="wps">
            <w:drawing>
              <wp:anchor distT="0" distB="0" distL="114300" distR="114300" simplePos="0" relativeHeight="251660288" behindDoc="0" locked="0" layoutInCell="1" allowOverlap="1" wp14:anchorId="2A17B8CF" wp14:editId="6B19B084">
                <wp:simplePos x="0" y="0"/>
                <wp:positionH relativeFrom="column">
                  <wp:posOffset>3775</wp:posOffset>
                </wp:positionH>
                <wp:positionV relativeFrom="paragraph">
                  <wp:posOffset>-175260</wp:posOffset>
                </wp:positionV>
                <wp:extent cx="6310365" cy="3656972"/>
                <wp:effectExtent l="0" t="0" r="14605" b="13335"/>
                <wp:wrapNone/>
                <wp:docPr id="133752248" name="Tekstfelt 3"/>
                <wp:cNvGraphicFramePr/>
                <a:graphic xmlns:a="http://schemas.openxmlformats.org/drawingml/2006/main">
                  <a:graphicData uri="http://schemas.microsoft.com/office/word/2010/wordprocessingShape">
                    <wps:wsp>
                      <wps:cNvSpPr txBox="1"/>
                      <wps:spPr>
                        <a:xfrm>
                          <a:off x="0" y="0"/>
                          <a:ext cx="6310365" cy="3656972"/>
                        </a:xfrm>
                        <a:prstGeom prst="rect">
                          <a:avLst/>
                        </a:prstGeom>
                        <a:solidFill>
                          <a:schemeClr val="lt1"/>
                        </a:solidFill>
                        <a:ln w="6350">
                          <a:solidFill>
                            <a:prstClr val="black"/>
                          </a:solidFill>
                        </a:ln>
                      </wps:spPr>
                      <wps:txbx>
                        <w:txbxContent>
                          <w:p w14:paraId="0473D867" w14:textId="77777777" w:rsidR="00112A85" w:rsidRDefault="00112A85" w:rsidP="00581D2B">
                            <w:pPr>
                              <w:rPr>
                                <w:rFonts w:ascii="Bodoni 72 Oldstyle Book" w:hAnsi="Bodoni 72 Oldstyle Book"/>
                              </w:rPr>
                            </w:pPr>
                            <w:r>
                              <w:rPr>
                                <w:rFonts w:ascii="Bodoni 72 Oldstyle Book" w:hAnsi="Bodoni 72 Oldstyle Book"/>
                              </w:rPr>
                              <w:t>Dato og tid:</w:t>
                            </w:r>
                          </w:p>
                          <w:p w14:paraId="6B41902D" w14:textId="77777777" w:rsidR="00293706" w:rsidRDefault="000370CD" w:rsidP="00581D2B">
                            <w:pPr>
                              <w:rPr>
                                <w:rFonts w:ascii="Bodoni 72 Oldstyle Book" w:hAnsi="Bodoni 72 Oldstyle Book"/>
                              </w:rPr>
                            </w:pPr>
                            <w:r>
                              <w:rPr>
                                <w:rFonts w:ascii="Bodoni 72 Oldstyle Book" w:hAnsi="Bodoni 72 Oldstyle Book"/>
                              </w:rPr>
                              <w:t>24</w:t>
                            </w:r>
                            <w:r w:rsidR="00293706">
                              <w:rPr>
                                <w:rFonts w:ascii="Bodoni 72 Oldstyle Book" w:hAnsi="Bodoni 72 Oldstyle Book"/>
                              </w:rPr>
                              <w:t xml:space="preserve"> og </w:t>
                            </w:r>
                            <w:r>
                              <w:rPr>
                                <w:rFonts w:ascii="Bodoni 72 Oldstyle Book" w:hAnsi="Bodoni 72 Oldstyle Book"/>
                              </w:rPr>
                              <w:t>25</w:t>
                            </w:r>
                            <w:r w:rsidR="00293706">
                              <w:rPr>
                                <w:rFonts w:ascii="Bodoni 72 Oldstyle Book" w:hAnsi="Bodoni 72 Oldstyle Book"/>
                              </w:rPr>
                              <w:t>, marts</w:t>
                            </w:r>
                            <w:r>
                              <w:rPr>
                                <w:rFonts w:ascii="Bodoni 72 Oldstyle Book" w:hAnsi="Bodoni 72 Oldstyle Book"/>
                              </w:rPr>
                              <w:t xml:space="preserve"> 2025</w:t>
                            </w:r>
                            <w:r w:rsidR="00293706">
                              <w:rPr>
                                <w:rFonts w:ascii="Bodoni 72 Oldstyle Book" w:hAnsi="Bodoni 72 Oldstyle Book"/>
                              </w:rPr>
                              <w:t xml:space="preserve">. </w:t>
                            </w:r>
                          </w:p>
                          <w:p w14:paraId="4D45075B" w14:textId="77777777" w:rsidR="00293706" w:rsidRDefault="00293706" w:rsidP="00581D2B">
                            <w:pPr>
                              <w:rPr>
                                <w:rFonts w:ascii="Bodoni 72 Oldstyle Book" w:hAnsi="Bodoni 72 Oldstyle Book"/>
                              </w:rPr>
                            </w:pPr>
                            <w:r>
                              <w:rPr>
                                <w:rFonts w:ascii="Bodoni 72 Oldstyle Book" w:hAnsi="Bodoni 72 Oldstyle Book"/>
                              </w:rPr>
                              <w:t>Dag 1 er der undervisning 9.30-16.30 med let morgenmad fra kl. 9.</w:t>
                            </w:r>
                          </w:p>
                          <w:p w14:paraId="6C381562" w14:textId="77777777" w:rsidR="00F15DF2" w:rsidRDefault="00293706" w:rsidP="00581D2B">
                            <w:pPr>
                              <w:rPr>
                                <w:rFonts w:ascii="Bodoni 72 Oldstyle Book" w:hAnsi="Bodoni 72 Oldstyle Book"/>
                              </w:rPr>
                            </w:pPr>
                            <w:r>
                              <w:rPr>
                                <w:rFonts w:ascii="Bodoni 72 Oldstyle Book" w:hAnsi="Bodoni 72 Oldstyle Book"/>
                              </w:rPr>
                              <w:t xml:space="preserve">Dag 2 er der </w:t>
                            </w:r>
                            <w:proofErr w:type="gramStart"/>
                            <w:r>
                              <w:rPr>
                                <w:rFonts w:ascii="Bodoni 72 Oldstyle Book" w:hAnsi="Bodoni 72 Oldstyle Book"/>
                              </w:rPr>
                              <w:t xml:space="preserve">undervisning  </w:t>
                            </w:r>
                            <w:r w:rsidR="00F15DF2">
                              <w:rPr>
                                <w:rFonts w:ascii="Bodoni 72 Oldstyle Book" w:hAnsi="Bodoni 72 Oldstyle Book"/>
                              </w:rPr>
                              <w:t>kl.</w:t>
                            </w:r>
                            <w:proofErr w:type="gramEnd"/>
                            <w:r w:rsidR="00F15DF2">
                              <w:rPr>
                                <w:rFonts w:ascii="Bodoni 72 Oldstyle Book" w:hAnsi="Bodoni 72 Oldstyle Book"/>
                              </w:rPr>
                              <w:t xml:space="preserve"> 9</w:t>
                            </w:r>
                            <w:r w:rsidR="002C6B90">
                              <w:rPr>
                                <w:rFonts w:ascii="Bodoni 72 Oldstyle Book" w:hAnsi="Bodoni 72 Oldstyle Book"/>
                              </w:rPr>
                              <w:t>.</w:t>
                            </w:r>
                            <w:r w:rsidR="00543BAD">
                              <w:rPr>
                                <w:rFonts w:ascii="Bodoni 72 Oldstyle Book" w:hAnsi="Bodoni 72 Oldstyle Book"/>
                              </w:rPr>
                              <w:t>00</w:t>
                            </w:r>
                            <w:r w:rsidR="00F15DF2">
                              <w:rPr>
                                <w:rFonts w:ascii="Bodoni 72 Oldstyle Book" w:hAnsi="Bodoni 72 Oldstyle Book"/>
                              </w:rPr>
                              <w:t>-</w:t>
                            </w:r>
                            <w:r w:rsidR="002C6B90">
                              <w:rPr>
                                <w:rFonts w:ascii="Bodoni 72 Oldstyle Book" w:hAnsi="Bodoni 72 Oldstyle Book"/>
                              </w:rPr>
                              <w:t>1</w:t>
                            </w:r>
                            <w:r w:rsidR="000370CD">
                              <w:rPr>
                                <w:rFonts w:ascii="Bodoni 72 Oldstyle Book" w:hAnsi="Bodoni 72 Oldstyle Book"/>
                              </w:rPr>
                              <w:t>6</w:t>
                            </w:r>
                            <w:r w:rsidR="00F5304B">
                              <w:rPr>
                                <w:rFonts w:ascii="Bodoni 72 Oldstyle Book" w:hAnsi="Bodoni 72 Oldstyle Book"/>
                              </w:rPr>
                              <w:t>, med</w:t>
                            </w:r>
                            <w:r>
                              <w:rPr>
                                <w:rFonts w:ascii="Bodoni 72 Oldstyle Book" w:hAnsi="Bodoni 72 Oldstyle Book"/>
                              </w:rPr>
                              <w:t xml:space="preserve"> let</w:t>
                            </w:r>
                            <w:r w:rsidR="00F5304B">
                              <w:rPr>
                                <w:rFonts w:ascii="Bodoni 72 Oldstyle Book" w:hAnsi="Bodoni 72 Oldstyle Book"/>
                              </w:rPr>
                              <w:t xml:space="preserve"> morgenmad fra kl. 8.30</w:t>
                            </w:r>
                          </w:p>
                          <w:p w14:paraId="3E993CF3" w14:textId="77777777" w:rsidR="00112A85" w:rsidRDefault="00112A85" w:rsidP="00581D2B">
                            <w:pPr>
                              <w:rPr>
                                <w:rFonts w:ascii="Bodoni 72 Oldstyle Book" w:hAnsi="Bodoni 72 Oldstyle Book"/>
                              </w:rPr>
                            </w:pPr>
                          </w:p>
                          <w:p w14:paraId="17C402C8" w14:textId="77777777" w:rsidR="00112A85" w:rsidRDefault="00112A85" w:rsidP="00581D2B">
                            <w:pPr>
                              <w:rPr>
                                <w:rFonts w:ascii="Bodoni 72 Oldstyle Book" w:hAnsi="Bodoni 72 Oldstyle Book"/>
                              </w:rPr>
                            </w:pPr>
                            <w:r>
                              <w:rPr>
                                <w:rFonts w:ascii="Bodoni 72 Oldstyle Book" w:hAnsi="Bodoni 72 Oldstyle Book"/>
                              </w:rPr>
                              <w:t>Sted:</w:t>
                            </w:r>
                          </w:p>
                          <w:p w14:paraId="55AB7797" w14:textId="77777777" w:rsidR="008E0CEE" w:rsidRDefault="00CB69B0" w:rsidP="00581D2B">
                            <w:pPr>
                              <w:rPr>
                                <w:rFonts w:ascii="Bodoni 72 Oldstyle Book" w:hAnsi="Bodoni 72 Oldstyle Book"/>
                              </w:rPr>
                            </w:pPr>
                            <w:r>
                              <w:rPr>
                                <w:rFonts w:ascii="Bodoni 72 Oldstyle Book" w:hAnsi="Bodoni 72 Oldstyle Book"/>
                              </w:rPr>
                              <w:t>København</w:t>
                            </w:r>
                            <w:r w:rsidR="00293706">
                              <w:rPr>
                                <w:rFonts w:ascii="Bodoni 72 Oldstyle Book" w:hAnsi="Bodoni 72 Oldstyle Book"/>
                              </w:rPr>
                              <w:t>. Lokation følger og udsendes til deltagerne senest oktober 2024.</w:t>
                            </w:r>
                          </w:p>
                          <w:p w14:paraId="2E17B9E4" w14:textId="77777777" w:rsidR="00EE6369" w:rsidRDefault="00EE6369" w:rsidP="00581D2B">
                            <w:pPr>
                              <w:rPr>
                                <w:rFonts w:ascii="Bodoni 72 Oldstyle Book" w:hAnsi="Bodoni 72 Oldstyle Book"/>
                              </w:rPr>
                            </w:pPr>
                          </w:p>
                          <w:p w14:paraId="5F433818" w14:textId="77777777" w:rsidR="00293706" w:rsidRDefault="00EE6369" w:rsidP="00581D2B">
                            <w:pPr>
                              <w:rPr>
                                <w:rFonts w:ascii="Bodoni 72 Oldstyle Book" w:hAnsi="Bodoni 72 Oldstyle Book"/>
                              </w:rPr>
                            </w:pPr>
                            <w:r>
                              <w:rPr>
                                <w:rFonts w:ascii="Bodoni 72 Oldstyle Book" w:hAnsi="Bodoni 72 Oldstyle Book"/>
                              </w:rPr>
                              <w:t>Pris:</w:t>
                            </w:r>
                          </w:p>
                          <w:p w14:paraId="30CBC983" w14:textId="77777777" w:rsidR="00F15DF2" w:rsidRDefault="00293706" w:rsidP="00581D2B">
                            <w:pPr>
                              <w:rPr>
                                <w:rFonts w:ascii="Bodoni 72 Oldstyle Book" w:hAnsi="Bodoni 72 Oldstyle Book"/>
                              </w:rPr>
                            </w:pPr>
                            <w:r>
                              <w:rPr>
                                <w:rFonts w:ascii="Bodoni 72 Oldstyle Book" w:hAnsi="Bodoni 72 Oldstyle Book"/>
                              </w:rPr>
                              <w:t>For medlemmer af foreningen</w:t>
                            </w:r>
                            <w:r w:rsidR="000E4BA7">
                              <w:rPr>
                                <w:rFonts w:ascii="Bodoni 72 Oldstyle Book" w:hAnsi="Bodoni 72 Oldstyle Book"/>
                              </w:rPr>
                              <w:t xml:space="preserve"> </w:t>
                            </w:r>
                            <w:r>
                              <w:rPr>
                                <w:rFonts w:ascii="Bodoni 72 Oldstyle Book" w:hAnsi="Bodoni 72 Oldstyle Book"/>
                              </w:rPr>
                              <w:t xml:space="preserve">6.500 </w:t>
                            </w:r>
                            <w:proofErr w:type="spellStart"/>
                            <w:r>
                              <w:rPr>
                                <w:rFonts w:ascii="Bodoni 72 Oldstyle Book" w:hAnsi="Bodoni 72 Oldstyle Book"/>
                              </w:rPr>
                              <w:t>kr</w:t>
                            </w:r>
                            <w:proofErr w:type="spellEnd"/>
                            <w:r>
                              <w:rPr>
                                <w:rFonts w:ascii="Bodoni 72 Oldstyle Book" w:hAnsi="Bodoni 72 Oldstyle Book"/>
                              </w:rPr>
                              <w:t xml:space="preserve"> </w:t>
                            </w:r>
                          </w:p>
                          <w:p w14:paraId="14FE636F" w14:textId="77777777" w:rsidR="00293706" w:rsidRDefault="00293706" w:rsidP="00581D2B">
                            <w:pPr>
                              <w:rPr>
                                <w:rFonts w:ascii="Bodoni 72 Oldstyle Book" w:hAnsi="Bodoni 72 Oldstyle Book"/>
                              </w:rPr>
                            </w:pPr>
                            <w:r>
                              <w:rPr>
                                <w:rFonts w:ascii="Bodoni 72 Oldstyle Book" w:hAnsi="Bodoni 72 Oldstyle Book"/>
                              </w:rPr>
                              <w:t xml:space="preserve">For ikke-medlemmer af foreningen: 7.500 </w:t>
                            </w:r>
                            <w:proofErr w:type="spellStart"/>
                            <w:r>
                              <w:rPr>
                                <w:rFonts w:ascii="Bodoni 72 Oldstyle Book" w:hAnsi="Bodoni 72 Oldstyle Book"/>
                              </w:rPr>
                              <w:t>kr</w:t>
                            </w:r>
                            <w:proofErr w:type="spellEnd"/>
                          </w:p>
                          <w:p w14:paraId="7E395FAE" w14:textId="77777777" w:rsidR="00EE6369" w:rsidRDefault="00EE6369" w:rsidP="00581D2B">
                            <w:pPr>
                              <w:rPr>
                                <w:rFonts w:ascii="Bodoni 72 Oldstyle Book" w:hAnsi="Bodoni 72 Oldstyle Book"/>
                              </w:rPr>
                            </w:pPr>
                          </w:p>
                          <w:p w14:paraId="7A18858D" w14:textId="77777777" w:rsidR="00F15DF2" w:rsidRDefault="00F15DF2" w:rsidP="00581D2B">
                            <w:pPr>
                              <w:rPr>
                                <w:rFonts w:ascii="Bodoni 72 Oldstyle Book" w:hAnsi="Bodoni 72 Oldstyle Book"/>
                              </w:rPr>
                            </w:pPr>
                            <w:r>
                              <w:rPr>
                                <w:rFonts w:ascii="Bodoni 72 Oldstyle Book" w:hAnsi="Bodoni 72 Oldstyle Book"/>
                              </w:rPr>
                              <w:t>Prisen er inkl. undervisning</w:t>
                            </w:r>
                            <w:r w:rsidR="000370CD">
                              <w:rPr>
                                <w:rFonts w:ascii="Bodoni 72 Oldstyle Book" w:hAnsi="Bodoni 72 Oldstyle Book"/>
                              </w:rPr>
                              <w:t>s</w:t>
                            </w:r>
                            <w:r>
                              <w:rPr>
                                <w:rFonts w:ascii="Bodoni 72 Oldstyle Book" w:hAnsi="Bodoni 72 Oldstyle Book"/>
                              </w:rPr>
                              <w:t>materiale</w:t>
                            </w:r>
                            <w:r w:rsidR="009D4B34">
                              <w:rPr>
                                <w:rFonts w:ascii="Bodoni 72 Oldstyle Book" w:hAnsi="Bodoni 72 Oldstyle Book"/>
                              </w:rPr>
                              <w:t>,</w:t>
                            </w:r>
                            <w:r>
                              <w:rPr>
                                <w:rFonts w:ascii="Bodoni 72 Oldstyle Book" w:hAnsi="Bodoni 72 Oldstyle Book"/>
                              </w:rPr>
                              <w:t xml:space="preserve"> der udsendes elektronisk,</w:t>
                            </w:r>
                            <w:r w:rsidR="009D4B34">
                              <w:rPr>
                                <w:rFonts w:ascii="Bodoni 72 Oldstyle Book" w:hAnsi="Bodoni 72 Oldstyle Book"/>
                              </w:rPr>
                              <w:t xml:space="preserve"> og</w:t>
                            </w:r>
                            <w:r>
                              <w:rPr>
                                <w:rFonts w:ascii="Bodoni 72 Oldstyle Book" w:hAnsi="Bodoni 72 Oldstyle Book"/>
                              </w:rPr>
                              <w:t xml:space="preserve"> forplejning i løbet af kursustiden</w:t>
                            </w:r>
                            <w:r w:rsidR="009D4B34">
                              <w:rPr>
                                <w:rFonts w:ascii="Bodoni 72 Oldstyle Book" w:hAnsi="Bodoni 72 Oldstyle Book"/>
                              </w:rPr>
                              <w:t>.</w:t>
                            </w:r>
                          </w:p>
                          <w:p w14:paraId="19C86F48" w14:textId="77777777" w:rsidR="00F15DF2" w:rsidRDefault="00F15DF2" w:rsidP="00581D2B">
                            <w:pPr>
                              <w:rPr>
                                <w:rFonts w:ascii="Bodoni 72 Oldstyle Book" w:hAnsi="Bodoni 72 Oldstyle Book"/>
                              </w:rPr>
                            </w:pPr>
                          </w:p>
                          <w:p w14:paraId="3961D6C7" w14:textId="77777777" w:rsidR="00F15DF2" w:rsidRDefault="00F15DF2" w:rsidP="00581D2B">
                            <w:pPr>
                              <w:rPr>
                                <w:rFonts w:ascii="Bodoni 72 Oldstyle Book" w:hAnsi="Bodoni 72 Oldstyle Book"/>
                              </w:rPr>
                            </w:pPr>
                            <w:r>
                              <w:rPr>
                                <w:rFonts w:ascii="Bodoni 72 Oldstyle Book" w:hAnsi="Bodoni 72 Oldstyle Book"/>
                              </w:rPr>
                              <w:t>Niveau:</w:t>
                            </w:r>
                          </w:p>
                          <w:p w14:paraId="79795DEA" w14:textId="77777777" w:rsidR="00F15DF2" w:rsidRDefault="00F15DF2" w:rsidP="00581D2B">
                            <w:pPr>
                              <w:rPr>
                                <w:rFonts w:ascii="Bodoni 72 Oldstyle Book" w:hAnsi="Bodoni 72 Oldstyle Book"/>
                              </w:rPr>
                            </w:pPr>
                            <w:r>
                              <w:rPr>
                                <w:rFonts w:ascii="Bodoni 72 Oldstyle Book" w:hAnsi="Bodoni 72 Oldstyle Book"/>
                              </w:rPr>
                              <w:t>Videregående kursus. Ved tilmelding skal oplyses at du har gennemført</w:t>
                            </w:r>
                            <w:r w:rsidR="00F254AC">
                              <w:rPr>
                                <w:rFonts w:ascii="Bodoni 72 Oldstyle Book" w:hAnsi="Bodoni 72 Oldstyle Book"/>
                              </w:rPr>
                              <w:t xml:space="preserve"> EMDR børn</w:t>
                            </w:r>
                            <w:r w:rsidR="002C6B90">
                              <w:rPr>
                                <w:rFonts w:ascii="Bodoni 72 Oldstyle Book" w:hAnsi="Bodoni 72 Oldstyle Book"/>
                              </w:rPr>
                              <w:t xml:space="preserve"> </w:t>
                            </w:r>
                            <w:r w:rsidR="006E7D13">
                              <w:rPr>
                                <w:rFonts w:ascii="Bodoni 72 Oldstyle Book" w:hAnsi="Bodoni 72 Oldstyle Book"/>
                              </w:rPr>
                              <w:t xml:space="preserve">del 1 og med hvilken underviser. </w:t>
                            </w:r>
                          </w:p>
                          <w:p w14:paraId="4014E11B" w14:textId="77777777" w:rsidR="00F15DF2" w:rsidRDefault="00F15DF2" w:rsidP="00581D2B">
                            <w:pPr>
                              <w:rPr>
                                <w:rFonts w:ascii="Bodoni 72 Oldstyle Book" w:hAnsi="Bodoni 72 Oldstyle Book"/>
                              </w:rPr>
                            </w:pPr>
                          </w:p>
                          <w:p w14:paraId="7C0C8F76" w14:textId="77777777" w:rsidR="008E0CEE" w:rsidRDefault="008E0CEE" w:rsidP="00581D2B">
                            <w:pPr>
                              <w:rPr>
                                <w:rFonts w:ascii="Bodoni 72 Oldstyle Book" w:hAnsi="Bodoni 72 Oldstyle Book"/>
                              </w:rPr>
                            </w:pPr>
                            <w:r>
                              <w:rPr>
                                <w:rFonts w:ascii="Bodoni 72 Oldstyle Book" w:hAnsi="Bodoni 72 Oldstyle Book"/>
                              </w:rPr>
                              <w:t>Kurset foregår på engelsk</w:t>
                            </w:r>
                            <w:r w:rsidR="00293706">
                              <w:rPr>
                                <w:rFonts w:ascii="Bodoni 72 Oldstyle Book" w:hAnsi="Bodoni 72 Oldstyle Book"/>
                              </w:rPr>
                              <w:t>.</w:t>
                            </w:r>
                          </w:p>
                          <w:p w14:paraId="08E8AD16" w14:textId="77777777" w:rsidR="00581D2B" w:rsidRPr="00581D2B" w:rsidRDefault="00581D2B" w:rsidP="00581D2B">
                            <w:pPr>
                              <w:rPr>
                                <w:rFonts w:ascii="Bodoni 72 Oldstyle Book" w:hAnsi="Bodoni 72 Oldstyle Book" w:cs="Calibri"/>
                                <w:sz w:val="22"/>
                                <w:szCs w:val="22"/>
                              </w:rPr>
                            </w:pPr>
                          </w:p>
                          <w:p w14:paraId="6144EB33" w14:textId="77777777" w:rsidR="00581D2B" w:rsidRDefault="00581D2B" w:rsidP="00581D2B">
                            <w:pPr>
                              <w:rPr>
                                <w:rFonts w:ascii="Bodoni 72 Oldstyle Book" w:hAnsi="Bodoni 72 Oldstyle Book" w:cs="Calibri"/>
                                <w:sz w:val="22"/>
                                <w:szCs w:val="22"/>
                              </w:rPr>
                            </w:pPr>
                          </w:p>
                          <w:p w14:paraId="2BFFE4F0" w14:textId="77777777" w:rsidR="00581D2B" w:rsidRPr="00581D2B" w:rsidRDefault="00581D2B" w:rsidP="00581D2B">
                            <w:pPr>
                              <w:rPr>
                                <w:rFonts w:ascii="Bodoni 72 Oldstyle Book" w:hAnsi="Bodoni 72 Oldstyle Book"/>
                              </w:rPr>
                            </w:pPr>
                          </w:p>
                          <w:p w14:paraId="12FE83C3" w14:textId="77777777" w:rsidR="00581D2B" w:rsidRDefault="00581D2B" w:rsidP="00581D2B">
                            <w:pPr>
                              <w:rPr>
                                <w:rFonts w:ascii="Bodoni 72 Oldstyle Book" w:hAnsi="Bodoni 72 Oldstyle Book"/>
                              </w:rPr>
                            </w:pPr>
                          </w:p>
                          <w:p w14:paraId="491188A3" w14:textId="77777777" w:rsidR="00F15DF2" w:rsidRDefault="00F15DF2" w:rsidP="00581D2B">
                            <w:pPr>
                              <w:rPr>
                                <w:rFonts w:ascii="Bodoni 72 Oldstyle Book" w:hAnsi="Bodoni 72 Oldstyle Book"/>
                              </w:rPr>
                            </w:pPr>
                          </w:p>
                          <w:p w14:paraId="40B3A2EA" w14:textId="77777777" w:rsidR="00F15DF2" w:rsidRPr="00112A85" w:rsidRDefault="00F15DF2" w:rsidP="00581D2B">
                            <w:pPr>
                              <w:rPr>
                                <w:rFonts w:ascii="Bodoni 72 Oldstyle Book" w:hAnsi="Bodoni 72 Oldstyle Boo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pt;margin-top:-13.8pt;width:496.9pt;height:28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" fillcolor="white [3201]" strokeweight=".5pt">
                <v:textbox>
                  <w:txbxContent>
                    <w:p w:rsidR="00112A85" w:rsidRDefault="00112A85" w:rsidP="00581D2B">
                      <w:pPr>
                        <w:rPr>
                          <w:rFonts w:ascii="Bodoni 72 Oldstyle Book" w:hAnsi="Bodoni 72 Oldstyle Book"/>
                        </w:rPr>
                      </w:pPr>
                      <w:r>
                        <w:rPr>
                          <w:rFonts w:ascii="Bodoni 72 Oldstyle Book" w:hAnsi="Bodoni 72 Oldstyle Book"/>
                        </w:rPr>
                        <w:t>Dato og tid:</w:t>
                      </w:r>
                    </w:p>
                    <w:p w:rsidR="00293706" w:rsidRDefault="000370CD" w:rsidP="00581D2B">
                      <w:pPr>
                        <w:rPr>
                          <w:rFonts w:ascii="Bodoni 72 Oldstyle Book" w:hAnsi="Bodoni 72 Oldstyle Book"/>
                        </w:rPr>
                      </w:pPr>
                      <w:r>
                        <w:rPr>
                          <w:rFonts w:ascii="Bodoni 72 Oldstyle Book" w:hAnsi="Bodoni 72 Oldstyle Book"/>
                        </w:rPr>
                        <w:t>24</w:t>
                      </w:r>
                      <w:r w:rsidR="00293706">
                        <w:rPr>
                          <w:rFonts w:ascii="Bodoni 72 Oldstyle Book" w:hAnsi="Bodoni 72 Oldstyle Book"/>
                        </w:rPr>
                        <w:t xml:space="preserve"> og </w:t>
                      </w:r>
                      <w:r>
                        <w:rPr>
                          <w:rFonts w:ascii="Bodoni 72 Oldstyle Book" w:hAnsi="Bodoni 72 Oldstyle Book"/>
                        </w:rPr>
                        <w:t>25</w:t>
                      </w:r>
                      <w:r w:rsidR="00293706">
                        <w:rPr>
                          <w:rFonts w:ascii="Bodoni 72 Oldstyle Book" w:hAnsi="Bodoni 72 Oldstyle Book"/>
                        </w:rPr>
                        <w:t>, marts</w:t>
                      </w:r>
                      <w:r>
                        <w:rPr>
                          <w:rFonts w:ascii="Bodoni 72 Oldstyle Book" w:hAnsi="Bodoni 72 Oldstyle Book"/>
                        </w:rPr>
                        <w:t xml:space="preserve"> 2025</w:t>
                      </w:r>
                      <w:r w:rsidR="00293706">
                        <w:rPr>
                          <w:rFonts w:ascii="Bodoni 72 Oldstyle Book" w:hAnsi="Bodoni 72 Oldstyle Book"/>
                        </w:rPr>
                        <w:t xml:space="preserve">. </w:t>
                      </w:r>
                    </w:p>
                    <w:p w:rsidR="00293706" w:rsidRDefault="00293706" w:rsidP="00581D2B">
                      <w:pPr>
                        <w:rPr>
                          <w:rFonts w:ascii="Bodoni 72 Oldstyle Book" w:hAnsi="Bodoni 72 Oldstyle Book"/>
                        </w:rPr>
                      </w:pPr>
                      <w:r>
                        <w:rPr>
                          <w:rFonts w:ascii="Bodoni 72 Oldstyle Book" w:hAnsi="Bodoni 72 Oldstyle Book"/>
                        </w:rPr>
                        <w:t>Dag 1 er der undervisning 9.30-16.30 med let morgenmad fra kl. 9.</w:t>
                      </w:r>
                    </w:p>
                    <w:p w:rsidR="00F15DF2" w:rsidRDefault="00293706" w:rsidP="00581D2B">
                      <w:pPr>
                        <w:rPr>
                          <w:rFonts w:ascii="Bodoni 72 Oldstyle Book" w:hAnsi="Bodoni 72 Oldstyle Book"/>
                        </w:rPr>
                      </w:pPr>
                      <w:r>
                        <w:rPr>
                          <w:rFonts w:ascii="Bodoni 72 Oldstyle Book" w:hAnsi="Bodoni 72 Oldstyle Book"/>
                        </w:rPr>
                        <w:t xml:space="preserve">Dag 2 er der undervisning  </w:t>
                      </w:r>
                      <w:r w:rsidR="00F15DF2">
                        <w:rPr>
                          <w:rFonts w:ascii="Bodoni 72 Oldstyle Book" w:hAnsi="Bodoni 72 Oldstyle Book"/>
                        </w:rPr>
                        <w:t>kl. 9</w:t>
                      </w:r>
                      <w:r w:rsidR="002C6B90">
                        <w:rPr>
                          <w:rFonts w:ascii="Bodoni 72 Oldstyle Book" w:hAnsi="Bodoni 72 Oldstyle Book"/>
                        </w:rPr>
                        <w:t>.</w:t>
                      </w:r>
                      <w:r w:rsidR="00543BAD">
                        <w:rPr>
                          <w:rFonts w:ascii="Bodoni 72 Oldstyle Book" w:hAnsi="Bodoni 72 Oldstyle Book"/>
                        </w:rPr>
                        <w:t>00</w:t>
                      </w:r>
                      <w:r w:rsidR="00F15DF2">
                        <w:rPr>
                          <w:rFonts w:ascii="Bodoni 72 Oldstyle Book" w:hAnsi="Bodoni 72 Oldstyle Book"/>
                        </w:rPr>
                        <w:t>-</w:t>
                      </w:r>
                      <w:r w:rsidR="002C6B90">
                        <w:rPr>
                          <w:rFonts w:ascii="Bodoni 72 Oldstyle Book" w:hAnsi="Bodoni 72 Oldstyle Book"/>
                        </w:rPr>
                        <w:t>1</w:t>
                      </w:r>
                      <w:r w:rsidR="000370CD">
                        <w:rPr>
                          <w:rFonts w:ascii="Bodoni 72 Oldstyle Book" w:hAnsi="Bodoni 72 Oldstyle Book"/>
                        </w:rPr>
                        <w:t>6</w:t>
                      </w:r>
                      <w:r w:rsidR="00F5304B">
                        <w:rPr>
                          <w:rFonts w:ascii="Bodoni 72 Oldstyle Book" w:hAnsi="Bodoni 72 Oldstyle Book"/>
                        </w:rPr>
                        <w:t>, med</w:t>
                      </w:r>
                      <w:r>
                        <w:rPr>
                          <w:rFonts w:ascii="Bodoni 72 Oldstyle Book" w:hAnsi="Bodoni 72 Oldstyle Book"/>
                        </w:rPr>
                        <w:t xml:space="preserve"> let</w:t>
                      </w:r>
                      <w:r w:rsidR="00F5304B">
                        <w:rPr>
                          <w:rFonts w:ascii="Bodoni 72 Oldstyle Book" w:hAnsi="Bodoni 72 Oldstyle Book"/>
                        </w:rPr>
                        <w:t xml:space="preserve"> morgenmad fra kl. 8.30</w:t>
                      </w:r>
                    </w:p>
                    <w:p w:rsidR="00112A85" w:rsidRDefault="00112A85" w:rsidP="00581D2B">
                      <w:pPr>
                        <w:rPr>
                          <w:rFonts w:ascii="Bodoni 72 Oldstyle Book" w:hAnsi="Bodoni 72 Oldstyle Book"/>
                        </w:rPr>
                      </w:pPr>
                    </w:p>
                    <w:p w:rsidR="00112A85" w:rsidRDefault="00112A85" w:rsidP="00581D2B">
                      <w:pPr>
                        <w:rPr>
                          <w:rFonts w:ascii="Bodoni 72 Oldstyle Book" w:hAnsi="Bodoni 72 Oldstyle Book"/>
                        </w:rPr>
                      </w:pPr>
                      <w:r>
                        <w:rPr>
                          <w:rFonts w:ascii="Bodoni 72 Oldstyle Book" w:hAnsi="Bodoni 72 Oldstyle Book"/>
                        </w:rPr>
                        <w:t>Sted:</w:t>
                      </w:r>
                    </w:p>
                    <w:p w:rsidR="008E0CEE" w:rsidRDefault="00CB69B0" w:rsidP="00581D2B">
                      <w:pPr>
                        <w:rPr>
                          <w:rFonts w:ascii="Bodoni 72 Oldstyle Book" w:hAnsi="Bodoni 72 Oldstyle Book"/>
                        </w:rPr>
                      </w:pPr>
                      <w:r>
                        <w:rPr>
                          <w:rFonts w:ascii="Bodoni 72 Oldstyle Book" w:hAnsi="Bodoni 72 Oldstyle Book"/>
                        </w:rPr>
                        <w:t>København</w:t>
                      </w:r>
                      <w:r w:rsidR="00293706">
                        <w:rPr>
                          <w:rFonts w:ascii="Bodoni 72 Oldstyle Book" w:hAnsi="Bodoni 72 Oldstyle Book"/>
                        </w:rPr>
                        <w:t>. Lokation følger og udsendes til deltagerne senest oktober 2024.</w:t>
                      </w:r>
                    </w:p>
                    <w:p w:rsidR="00EE6369" w:rsidRDefault="00EE6369" w:rsidP="00581D2B">
                      <w:pPr>
                        <w:rPr>
                          <w:rFonts w:ascii="Bodoni 72 Oldstyle Book" w:hAnsi="Bodoni 72 Oldstyle Book"/>
                        </w:rPr>
                      </w:pPr>
                    </w:p>
                    <w:p w:rsidR="00293706" w:rsidRDefault="00EE6369" w:rsidP="00581D2B">
                      <w:pPr>
                        <w:rPr>
                          <w:rFonts w:ascii="Bodoni 72 Oldstyle Book" w:hAnsi="Bodoni 72 Oldstyle Book"/>
                        </w:rPr>
                      </w:pPr>
                      <w:r>
                        <w:rPr>
                          <w:rFonts w:ascii="Bodoni 72 Oldstyle Book" w:hAnsi="Bodoni 72 Oldstyle Book"/>
                        </w:rPr>
                        <w:t>Pris:</w:t>
                      </w:r>
                    </w:p>
                    <w:p w:rsidR="00F15DF2" w:rsidRDefault="00293706" w:rsidP="00581D2B">
                      <w:pPr>
                        <w:rPr>
                          <w:rFonts w:ascii="Bodoni 72 Oldstyle Book" w:hAnsi="Bodoni 72 Oldstyle Book"/>
                        </w:rPr>
                      </w:pPr>
                      <w:r>
                        <w:rPr>
                          <w:rFonts w:ascii="Bodoni 72 Oldstyle Book" w:hAnsi="Bodoni 72 Oldstyle Book"/>
                        </w:rPr>
                        <w:t>For medlemmer af foreningen</w:t>
                      </w:r>
                      <w:r w:rsidR="000E4BA7">
                        <w:rPr>
                          <w:rFonts w:ascii="Bodoni 72 Oldstyle Book" w:hAnsi="Bodoni 72 Oldstyle Book"/>
                        </w:rPr>
                        <w:t xml:space="preserve"> </w:t>
                      </w:r>
                      <w:r>
                        <w:rPr>
                          <w:rFonts w:ascii="Bodoni 72 Oldstyle Book" w:hAnsi="Bodoni 72 Oldstyle Book"/>
                        </w:rPr>
                        <w:t xml:space="preserve">6.500 </w:t>
                      </w:r>
                      <w:proofErr w:type="spellStart"/>
                      <w:r>
                        <w:rPr>
                          <w:rFonts w:ascii="Bodoni 72 Oldstyle Book" w:hAnsi="Bodoni 72 Oldstyle Book"/>
                        </w:rPr>
                        <w:t>kr</w:t>
                      </w:r>
                      <w:proofErr w:type="spellEnd"/>
                      <w:r>
                        <w:rPr>
                          <w:rFonts w:ascii="Bodoni 72 Oldstyle Book" w:hAnsi="Bodoni 72 Oldstyle Book"/>
                        </w:rPr>
                        <w:t xml:space="preserve"> </w:t>
                      </w:r>
                    </w:p>
                    <w:p w:rsidR="00293706" w:rsidRDefault="00293706" w:rsidP="00581D2B">
                      <w:pPr>
                        <w:rPr>
                          <w:rFonts w:ascii="Bodoni 72 Oldstyle Book" w:hAnsi="Bodoni 72 Oldstyle Book"/>
                        </w:rPr>
                      </w:pPr>
                      <w:r>
                        <w:rPr>
                          <w:rFonts w:ascii="Bodoni 72 Oldstyle Book" w:hAnsi="Bodoni 72 Oldstyle Book"/>
                        </w:rPr>
                        <w:t xml:space="preserve">For ikke-medlemmer af foreningen: 7.500 </w:t>
                      </w:r>
                      <w:proofErr w:type="spellStart"/>
                      <w:r>
                        <w:rPr>
                          <w:rFonts w:ascii="Bodoni 72 Oldstyle Book" w:hAnsi="Bodoni 72 Oldstyle Book"/>
                        </w:rPr>
                        <w:t>kr</w:t>
                      </w:r>
                      <w:proofErr w:type="spellEnd"/>
                    </w:p>
                    <w:p w:rsidR="00EE6369" w:rsidRDefault="00EE6369" w:rsidP="00581D2B">
                      <w:pPr>
                        <w:rPr>
                          <w:rFonts w:ascii="Bodoni 72 Oldstyle Book" w:hAnsi="Bodoni 72 Oldstyle Book"/>
                        </w:rPr>
                      </w:pPr>
                    </w:p>
                    <w:p w:rsidR="00F15DF2" w:rsidRDefault="00F15DF2" w:rsidP="00581D2B">
                      <w:pPr>
                        <w:rPr>
                          <w:rFonts w:ascii="Bodoni 72 Oldstyle Book" w:hAnsi="Bodoni 72 Oldstyle Book"/>
                        </w:rPr>
                      </w:pPr>
                      <w:r>
                        <w:rPr>
                          <w:rFonts w:ascii="Bodoni 72 Oldstyle Book" w:hAnsi="Bodoni 72 Oldstyle Book"/>
                        </w:rPr>
                        <w:t>Prisen er inkl. undervisning</w:t>
                      </w:r>
                      <w:r w:rsidR="000370CD">
                        <w:rPr>
                          <w:rFonts w:ascii="Bodoni 72 Oldstyle Book" w:hAnsi="Bodoni 72 Oldstyle Book"/>
                        </w:rPr>
                        <w:t>s</w:t>
                      </w:r>
                      <w:r>
                        <w:rPr>
                          <w:rFonts w:ascii="Bodoni 72 Oldstyle Book" w:hAnsi="Bodoni 72 Oldstyle Book"/>
                        </w:rPr>
                        <w:t>materiale</w:t>
                      </w:r>
                      <w:r w:rsidR="009D4B34">
                        <w:rPr>
                          <w:rFonts w:ascii="Bodoni 72 Oldstyle Book" w:hAnsi="Bodoni 72 Oldstyle Book"/>
                        </w:rPr>
                        <w:t>,</w:t>
                      </w:r>
                      <w:r>
                        <w:rPr>
                          <w:rFonts w:ascii="Bodoni 72 Oldstyle Book" w:hAnsi="Bodoni 72 Oldstyle Book"/>
                        </w:rPr>
                        <w:t xml:space="preserve"> der udsendes elektronisk,</w:t>
                      </w:r>
                      <w:r w:rsidR="009D4B34">
                        <w:rPr>
                          <w:rFonts w:ascii="Bodoni 72 Oldstyle Book" w:hAnsi="Bodoni 72 Oldstyle Book"/>
                        </w:rPr>
                        <w:t xml:space="preserve"> og</w:t>
                      </w:r>
                      <w:r>
                        <w:rPr>
                          <w:rFonts w:ascii="Bodoni 72 Oldstyle Book" w:hAnsi="Bodoni 72 Oldstyle Book"/>
                        </w:rPr>
                        <w:t xml:space="preserve"> forplejning i løbet af kursustiden</w:t>
                      </w:r>
                      <w:r w:rsidR="009D4B34">
                        <w:rPr>
                          <w:rFonts w:ascii="Bodoni 72 Oldstyle Book" w:hAnsi="Bodoni 72 Oldstyle Book"/>
                        </w:rPr>
                        <w:t>.</w:t>
                      </w:r>
                    </w:p>
                    <w:p w:rsidR="00F15DF2" w:rsidRDefault="00F15DF2" w:rsidP="00581D2B">
                      <w:pPr>
                        <w:rPr>
                          <w:rFonts w:ascii="Bodoni 72 Oldstyle Book" w:hAnsi="Bodoni 72 Oldstyle Book"/>
                        </w:rPr>
                      </w:pPr>
                    </w:p>
                    <w:p w:rsidR="00F15DF2" w:rsidRDefault="00F15DF2" w:rsidP="00581D2B">
                      <w:pPr>
                        <w:rPr>
                          <w:rFonts w:ascii="Bodoni 72 Oldstyle Book" w:hAnsi="Bodoni 72 Oldstyle Book"/>
                        </w:rPr>
                      </w:pPr>
                      <w:r>
                        <w:rPr>
                          <w:rFonts w:ascii="Bodoni 72 Oldstyle Book" w:hAnsi="Bodoni 72 Oldstyle Book"/>
                        </w:rPr>
                        <w:t>Niveau:</w:t>
                      </w:r>
                    </w:p>
                    <w:p w:rsidR="00F15DF2" w:rsidRDefault="00F15DF2" w:rsidP="00581D2B">
                      <w:pPr>
                        <w:rPr>
                          <w:rFonts w:ascii="Bodoni 72 Oldstyle Book" w:hAnsi="Bodoni 72 Oldstyle Book"/>
                        </w:rPr>
                      </w:pPr>
                      <w:r>
                        <w:rPr>
                          <w:rFonts w:ascii="Bodoni 72 Oldstyle Book" w:hAnsi="Bodoni 72 Oldstyle Book"/>
                        </w:rPr>
                        <w:t>Videregående kursus. Ved tilmelding skal oplyses at du har gennemført</w:t>
                      </w:r>
                      <w:r w:rsidR="00F254AC">
                        <w:rPr>
                          <w:rFonts w:ascii="Bodoni 72 Oldstyle Book" w:hAnsi="Bodoni 72 Oldstyle Book"/>
                        </w:rPr>
                        <w:t xml:space="preserve"> EMDR børn</w:t>
                      </w:r>
                      <w:r w:rsidR="002C6B90">
                        <w:rPr>
                          <w:rFonts w:ascii="Bodoni 72 Oldstyle Book" w:hAnsi="Bodoni 72 Oldstyle Book"/>
                        </w:rPr>
                        <w:t xml:space="preserve"> </w:t>
                      </w:r>
                      <w:r w:rsidR="006E7D13">
                        <w:rPr>
                          <w:rFonts w:ascii="Bodoni 72 Oldstyle Book" w:hAnsi="Bodoni 72 Oldstyle Book"/>
                        </w:rPr>
                        <w:t xml:space="preserve">del 1 og med hvilken underviser. </w:t>
                      </w:r>
                    </w:p>
                    <w:p w:rsidR="00F15DF2" w:rsidRDefault="00F15DF2" w:rsidP="00581D2B">
                      <w:pPr>
                        <w:rPr>
                          <w:rFonts w:ascii="Bodoni 72 Oldstyle Book" w:hAnsi="Bodoni 72 Oldstyle Book"/>
                        </w:rPr>
                      </w:pPr>
                    </w:p>
                    <w:p w:rsidR="008E0CEE" w:rsidRDefault="008E0CEE" w:rsidP="00581D2B">
                      <w:pPr>
                        <w:rPr>
                          <w:rFonts w:ascii="Bodoni 72 Oldstyle Book" w:hAnsi="Bodoni 72 Oldstyle Book"/>
                        </w:rPr>
                      </w:pPr>
                      <w:r>
                        <w:rPr>
                          <w:rFonts w:ascii="Bodoni 72 Oldstyle Book" w:hAnsi="Bodoni 72 Oldstyle Book"/>
                        </w:rPr>
                        <w:t>Kurset foregår på engelsk</w:t>
                      </w:r>
                      <w:r w:rsidR="00293706">
                        <w:rPr>
                          <w:rFonts w:ascii="Bodoni 72 Oldstyle Book" w:hAnsi="Bodoni 72 Oldstyle Book"/>
                        </w:rPr>
                        <w:t>.</w:t>
                      </w:r>
                    </w:p>
                    <w:p w:rsidR="00581D2B" w:rsidRPr="00581D2B" w:rsidRDefault="00581D2B" w:rsidP="00581D2B">
                      <w:pPr>
                        <w:rPr>
                          <w:rFonts w:ascii="Bodoni 72 Oldstyle Book" w:hAnsi="Bodoni 72 Oldstyle Book" w:cs="Calibri"/>
                          <w:sz w:val="22"/>
                          <w:szCs w:val="22"/>
                        </w:rPr>
                      </w:pPr>
                    </w:p>
                    <w:p w:rsidR="00581D2B" w:rsidRDefault="00581D2B" w:rsidP="00581D2B">
                      <w:pPr>
                        <w:rPr>
                          <w:rFonts w:ascii="Bodoni 72 Oldstyle Book" w:hAnsi="Bodoni 72 Oldstyle Book" w:cs="Calibri"/>
                          <w:sz w:val="22"/>
                          <w:szCs w:val="22"/>
                        </w:rPr>
                      </w:pPr>
                    </w:p>
                    <w:p w:rsidR="00581D2B" w:rsidRPr="00581D2B" w:rsidRDefault="00581D2B" w:rsidP="00581D2B">
                      <w:pPr>
                        <w:rPr>
                          <w:rFonts w:ascii="Bodoni 72 Oldstyle Book" w:hAnsi="Bodoni 72 Oldstyle Book"/>
                        </w:rPr>
                      </w:pPr>
                    </w:p>
                    <w:p w:rsidR="00581D2B" w:rsidRDefault="00581D2B" w:rsidP="00581D2B">
                      <w:pPr>
                        <w:rPr>
                          <w:rFonts w:ascii="Bodoni 72 Oldstyle Book" w:hAnsi="Bodoni 72 Oldstyle Book"/>
                        </w:rPr>
                      </w:pPr>
                    </w:p>
                    <w:p w:rsidR="00F15DF2" w:rsidRDefault="00F15DF2" w:rsidP="00581D2B">
                      <w:pPr>
                        <w:rPr>
                          <w:rFonts w:ascii="Bodoni 72 Oldstyle Book" w:hAnsi="Bodoni 72 Oldstyle Book"/>
                        </w:rPr>
                      </w:pPr>
                    </w:p>
                    <w:p w:rsidR="00F15DF2" w:rsidRPr="00112A85" w:rsidRDefault="00F15DF2" w:rsidP="00581D2B">
                      <w:pPr>
                        <w:rPr>
                          <w:rFonts w:ascii="Bodoni 72 Oldstyle Book" w:hAnsi="Bodoni 72 Oldstyle Book"/>
                        </w:rPr>
                      </w:pPr>
                    </w:p>
                  </w:txbxContent>
                </v:textbox>
              </v:shape>
            </w:pict>
          </mc:Fallback>
        </mc:AlternateContent>
      </w:r>
    </w:p>
    <w:p w14:paraId="519DC1A6" w14:textId="77777777" w:rsidR="00EE6369" w:rsidRPr="00F254AC" w:rsidRDefault="00EE6369" w:rsidP="006F1591"/>
    <w:p w14:paraId="2C1ACF5A" w14:textId="77777777" w:rsidR="00F15DF2" w:rsidRPr="00F254AC" w:rsidRDefault="00F15DF2" w:rsidP="006F1591"/>
    <w:p w14:paraId="1B918591" w14:textId="77777777" w:rsidR="00F15DF2" w:rsidRPr="00F254AC" w:rsidRDefault="00F15DF2" w:rsidP="006F1591"/>
    <w:p w14:paraId="38BDC54C" w14:textId="77777777" w:rsidR="00EE6369" w:rsidRPr="00F254AC" w:rsidRDefault="00EE6369" w:rsidP="006F1591"/>
    <w:p w14:paraId="6346C23C" w14:textId="77777777" w:rsidR="006F1591" w:rsidRPr="00F254AC" w:rsidRDefault="006F1591" w:rsidP="006F1591"/>
    <w:p w14:paraId="2C965888" w14:textId="77777777" w:rsidR="00F15DF2" w:rsidRPr="00F254AC" w:rsidRDefault="00F15DF2" w:rsidP="006F1591"/>
    <w:p w14:paraId="1ECF1FFE" w14:textId="77777777" w:rsidR="00F15DF2" w:rsidRPr="00F254AC" w:rsidRDefault="00F15DF2" w:rsidP="006F1591"/>
    <w:p w14:paraId="0B0B0ACD" w14:textId="77777777" w:rsidR="00F15DF2" w:rsidRPr="00F254AC" w:rsidRDefault="00F15DF2" w:rsidP="006F1591"/>
    <w:p w14:paraId="41A9FE70" w14:textId="77777777" w:rsidR="00F15DF2" w:rsidRPr="00F254AC" w:rsidRDefault="00F15DF2" w:rsidP="006F1591"/>
    <w:p w14:paraId="3192EFB9" w14:textId="77777777" w:rsidR="00F15DF2" w:rsidRPr="00F254AC" w:rsidRDefault="00F15DF2" w:rsidP="006F1591"/>
    <w:p w14:paraId="6D03484C" w14:textId="77777777" w:rsidR="00F15DF2" w:rsidRPr="00F254AC" w:rsidRDefault="00F15DF2" w:rsidP="006F1591"/>
    <w:p w14:paraId="31F97F60" w14:textId="77777777" w:rsidR="00F15DF2" w:rsidRPr="00F254AC" w:rsidRDefault="00F15DF2" w:rsidP="006F1591"/>
    <w:p w14:paraId="4B9851C7" w14:textId="77777777" w:rsidR="00581D2B" w:rsidRPr="00F254AC" w:rsidRDefault="00581D2B" w:rsidP="006F1591"/>
    <w:p w14:paraId="2D861935" w14:textId="77777777" w:rsidR="00581D2B" w:rsidRPr="00F254AC" w:rsidRDefault="00581D2B" w:rsidP="006F1591"/>
    <w:p w14:paraId="0C81DEE6" w14:textId="77777777" w:rsidR="00581D2B" w:rsidRPr="00F254AC" w:rsidRDefault="00581D2B" w:rsidP="006F1591"/>
    <w:p w14:paraId="6D50CC75" w14:textId="77777777" w:rsidR="00293706" w:rsidRDefault="00293706" w:rsidP="008E0CEE">
      <w:pPr>
        <w:pStyle w:val="Rubrik2"/>
        <w:rPr>
          <w:rFonts w:ascii="Bodoni 72 Oldstyle Book" w:hAnsi="Bodoni 72 Oldstyle Book"/>
        </w:rPr>
      </w:pPr>
    </w:p>
    <w:p w14:paraId="4FC09977" w14:textId="77777777" w:rsidR="00293706" w:rsidRDefault="00293706" w:rsidP="008E0CEE">
      <w:pPr>
        <w:pStyle w:val="Rubrik2"/>
        <w:rPr>
          <w:rFonts w:ascii="Bodoni 72 Oldstyle Book" w:hAnsi="Bodoni 72 Oldstyle Book"/>
        </w:rPr>
      </w:pPr>
    </w:p>
    <w:p w14:paraId="2ACC58E7" w14:textId="77777777" w:rsidR="00293706" w:rsidRDefault="00293706" w:rsidP="008E0CEE">
      <w:pPr>
        <w:pStyle w:val="Rubrik2"/>
        <w:rPr>
          <w:rFonts w:ascii="Bodoni 72 Oldstyle Book" w:hAnsi="Bodoni 72 Oldstyle Book"/>
        </w:rPr>
      </w:pPr>
    </w:p>
    <w:p w14:paraId="7C7B5441" w14:textId="77777777" w:rsidR="008E0CEE" w:rsidRPr="008E0CEE" w:rsidRDefault="008E0CEE" w:rsidP="008E0CEE">
      <w:pPr>
        <w:pStyle w:val="Rubrik2"/>
        <w:rPr>
          <w:rFonts w:ascii="Bodoni 72 Oldstyle Book" w:hAnsi="Bodoni 72 Oldstyle Book"/>
        </w:rPr>
      </w:pPr>
      <w:r w:rsidRPr="008E0CEE">
        <w:rPr>
          <w:rFonts w:ascii="Bodoni 72 Oldstyle Book" w:hAnsi="Bodoni 72 Oldstyle Book"/>
        </w:rPr>
        <w:t>Du er tilmeldt kurset når:</w:t>
      </w:r>
    </w:p>
    <w:p w14:paraId="225C469D" w14:textId="77777777" w:rsidR="008E0CEE" w:rsidRPr="00293706" w:rsidRDefault="008E0CEE" w:rsidP="008E0CEE">
      <w:pPr>
        <w:jc w:val="both"/>
        <w:rPr>
          <w:rFonts w:ascii="Bodoni 72 Oldstyle Book" w:hAnsi="Bodoni 72 Oldstyle Book"/>
        </w:rPr>
      </w:pPr>
      <w:r w:rsidRPr="00293706">
        <w:rPr>
          <w:rFonts w:ascii="Bodoni 72 Oldstyle Book" w:hAnsi="Bodoni 72 Oldstyle Book"/>
        </w:rPr>
        <w:t xml:space="preserve">Du har tilmeldt dig og medsendt oplysninger om deltagelse i </w:t>
      </w:r>
      <w:r w:rsidR="00293706" w:rsidRPr="00293706">
        <w:rPr>
          <w:rFonts w:ascii="Bodoni 72 Oldstyle Book" w:hAnsi="Bodoni 72 Oldstyle Book"/>
        </w:rPr>
        <w:t xml:space="preserve">EMDR med børn og unge del 1. </w:t>
      </w:r>
      <w:r w:rsidRPr="00293706">
        <w:rPr>
          <w:rFonts w:ascii="Bodoni 72 Oldstyle Book" w:hAnsi="Bodoni 72 Oldstyle Book"/>
        </w:rPr>
        <w:t xml:space="preserve"> Herefter </w:t>
      </w:r>
      <w:proofErr w:type="gramStart"/>
      <w:r w:rsidRPr="00293706">
        <w:rPr>
          <w:rFonts w:ascii="Bodoni 72 Oldstyle Book" w:hAnsi="Bodoni 72 Oldstyle Book"/>
        </w:rPr>
        <w:t>til  du</w:t>
      </w:r>
      <w:proofErr w:type="gramEnd"/>
      <w:r w:rsidRPr="00293706">
        <w:rPr>
          <w:rFonts w:ascii="Bodoni 72 Oldstyle Book" w:hAnsi="Bodoni 72 Oldstyle Book"/>
        </w:rPr>
        <w:t xml:space="preserve"> modtage en bekræftelse sammen med en faktura til brug for betaling. Tilmeldingen er først endelig, når foreningen har modtaget denne betaling. Afvent modtagel</w:t>
      </w:r>
      <w:r w:rsidR="000370CD" w:rsidRPr="00293706">
        <w:rPr>
          <w:rFonts w:ascii="Bodoni 72 Oldstyle Book" w:hAnsi="Bodoni 72 Oldstyle Book"/>
        </w:rPr>
        <w:t>s</w:t>
      </w:r>
      <w:r w:rsidRPr="00293706">
        <w:rPr>
          <w:rFonts w:ascii="Bodoni 72 Oldstyle Book" w:hAnsi="Bodoni 72 Oldstyle Book"/>
        </w:rPr>
        <w:t xml:space="preserve">e af faktura. Betaling til Danske Bank reg.nr. 1551 </w:t>
      </w:r>
      <w:proofErr w:type="spellStart"/>
      <w:r w:rsidRPr="00293706">
        <w:rPr>
          <w:rFonts w:ascii="Bodoni 72 Oldstyle Book" w:hAnsi="Bodoni 72 Oldstyle Book"/>
        </w:rPr>
        <w:t>kontonr</w:t>
      </w:r>
      <w:proofErr w:type="spellEnd"/>
      <w:r w:rsidRPr="00293706">
        <w:rPr>
          <w:rFonts w:ascii="Bodoni 72 Oldstyle Book" w:hAnsi="Bodoni 72 Oldstyle Book"/>
        </w:rPr>
        <w:t>. 7501501 eller link på faktura. Betales fakturaen ikke inden for fristen, bortfalder din tilmelding og du skal tilmelde dig på ny.</w:t>
      </w:r>
    </w:p>
    <w:p w14:paraId="490DB865" w14:textId="77777777" w:rsidR="008E0CEE" w:rsidRPr="008E0CEE" w:rsidRDefault="008E0CEE" w:rsidP="008E0CEE">
      <w:pPr>
        <w:jc w:val="both"/>
        <w:rPr>
          <w:rFonts w:ascii="Bodoni 72 Oldstyle Book" w:hAnsi="Bodoni 72 Oldstyle Book"/>
        </w:rPr>
      </w:pPr>
      <w:r w:rsidRPr="00293706">
        <w:rPr>
          <w:rFonts w:ascii="Bodoni 72 Oldstyle Book" w:hAnsi="Bodoni 72 Oldstyle Book"/>
        </w:rPr>
        <w:t xml:space="preserve">Ved </w:t>
      </w:r>
      <w:proofErr w:type="spellStart"/>
      <w:r w:rsidRPr="00293706">
        <w:rPr>
          <w:rFonts w:ascii="Bodoni 72 Oldstyle Book" w:hAnsi="Bodoni 72 Oldstyle Book"/>
        </w:rPr>
        <w:t>EANbetaling</w:t>
      </w:r>
      <w:proofErr w:type="spellEnd"/>
      <w:r w:rsidRPr="00293706">
        <w:rPr>
          <w:rFonts w:ascii="Bodoni 72 Oldstyle Book" w:hAnsi="Bodoni 72 Oldstyle Book"/>
        </w:rPr>
        <w:t xml:space="preserve"> bedes du sammen med din tilmelding medsende alle relevante oplysninger (arbejdsstedets navn og adresse, reference, kontaktperson, Ean.nr). Din tilmelding er endelig ved modtagelse af bekræftelse.</w:t>
      </w:r>
    </w:p>
    <w:p w14:paraId="2E67DFD9" w14:textId="77777777" w:rsidR="008E0CEE" w:rsidRDefault="008E0CEE" w:rsidP="008E0CEE"/>
    <w:p w14:paraId="6203438C" w14:textId="77777777" w:rsidR="008E0CEE" w:rsidRPr="008E0CEE" w:rsidRDefault="008E0CEE" w:rsidP="00C11E44">
      <w:pPr>
        <w:rPr>
          <w:b/>
          <w:bCs/>
          <w:i/>
          <w:iCs/>
          <w:color w:val="4472C4" w:themeColor="accent1"/>
        </w:rPr>
      </w:pPr>
      <w:r w:rsidRPr="00820DE9">
        <w:rPr>
          <w:rStyle w:val="Starkbetoning"/>
          <w:b/>
          <w:bCs/>
        </w:rPr>
        <w:t xml:space="preserve">Tilmeldinger skal ske til: </w:t>
      </w:r>
      <w:hyperlink r:id="rId8" w:history="1">
        <w:r w:rsidRPr="00820DE9">
          <w:rPr>
            <w:rStyle w:val="Starkbetoning"/>
            <w:b/>
            <w:bCs/>
          </w:rPr>
          <w:t>info@emdr.dk</w:t>
        </w:r>
      </w:hyperlink>
    </w:p>
    <w:p w14:paraId="32434925" w14:textId="77777777" w:rsidR="00C11E44" w:rsidRPr="008E0CEE" w:rsidRDefault="00C11E44" w:rsidP="00C11E44">
      <w:pPr>
        <w:rPr>
          <w:rFonts w:ascii="Bodoni 72 Oldstyle Book" w:hAnsi="Bodoni 72 Oldstyle Book" w:cs="Calibri"/>
        </w:rPr>
      </w:pPr>
    </w:p>
    <w:p w14:paraId="5A59F0DF" w14:textId="77777777" w:rsidR="006F1591" w:rsidRDefault="00C11E44" w:rsidP="006F1591">
      <w:pPr>
        <w:pBdr>
          <w:bottom w:val="single" w:sz="6" w:space="1" w:color="auto"/>
        </w:pBdr>
        <w:rPr>
          <w:rFonts w:ascii="Bodoni 72 Oldstyle Book" w:hAnsi="Bodoni 72 Oldstyle Book" w:cs="Calibri"/>
        </w:rPr>
      </w:pPr>
      <w:r w:rsidRPr="008E0CEE">
        <w:rPr>
          <w:rFonts w:ascii="Bodoni 72 Oldstyle Book" w:hAnsi="Bodoni 72 Oldstyle Book" w:cs="Calibri"/>
        </w:rPr>
        <w:t xml:space="preserve">Tilmeldingsfrist er d. </w:t>
      </w:r>
      <w:r w:rsidR="000370CD">
        <w:rPr>
          <w:rFonts w:ascii="Bodoni 72 Oldstyle Book" w:hAnsi="Bodoni 72 Oldstyle Book" w:cs="Calibri"/>
        </w:rPr>
        <w:t>20</w:t>
      </w:r>
      <w:r w:rsidRPr="008E0CEE">
        <w:rPr>
          <w:rFonts w:ascii="Bodoni 72 Oldstyle Book" w:hAnsi="Bodoni 72 Oldstyle Book" w:cs="Calibri"/>
        </w:rPr>
        <w:t xml:space="preserve">. </w:t>
      </w:r>
      <w:r w:rsidR="000370CD">
        <w:rPr>
          <w:rFonts w:ascii="Bodoni 72 Oldstyle Book" w:hAnsi="Bodoni 72 Oldstyle Book" w:cs="Calibri"/>
        </w:rPr>
        <w:t>februar</w:t>
      </w:r>
      <w:r w:rsidRPr="008E0CEE">
        <w:rPr>
          <w:rFonts w:ascii="Bodoni 72 Oldstyle Book" w:hAnsi="Bodoni 72 Oldstyle Book" w:cs="Calibri"/>
        </w:rPr>
        <w:t xml:space="preserve"> 202</w:t>
      </w:r>
      <w:r w:rsidR="000370CD">
        <w:rPr>
          <w:rFonts w:ascii="Bodoni 72 Oldstyle Book" w:hAnsi="Bodoni 72 Oldstyle Book" w:cs="Calibri"/>
        </w:rPr>
        <w:t>5</w:t>
      </w:r>
      <w:r w:rsidRPr="008E0CEE">
        <w:rPr>
          <w:rFonts w:ascii="Bodoni 72 Oldstyle Book" w:hAnsi="Bodoni 72 Oldstyle Book" w:cs="Calibri"/>
        </w:rPr>
        <w:t xml:space="preserve">. Efter denne dato er der bindende tilmelding. Før </w:t>
      </w:r>
      <w:r w:rsidR="000370CD">
        <w:rPr>
          <w:rFonts w:ascii="Bodoni 72 Oldstyle Book" w:hAnsi="Bodoni 72 Oldstyle Book" w:cs="Calibri"/>
        </w:rPr>
        <w:t>20. februar 2025</w:t>
      </w:r>
      <w:r w:rsidRPr="008E0CEE">
        <w:rPr>
          <w:rFonts w:ascii="Bodoni 72 Oldstyle Book" w:hAnsi="Bodoni 72 Oldstyle Book" w:cs="Calibri"/>
        </w:rPr>
        <w:t xml:space="preserve"> kan man få refunderet kursusbeløb minus</w:t>
      </w:r>
      <w:r w:rsidR="00F5304B">
        <w:rPr>
          <w:rFonts w:ascii="Bodoni 72 Oldstyle Book" w:hAnsi="Bodoni 72 Oldstyle Book" w:cs="Calibri"/>
        </w:rPr>
        <w:t xml:space="preserve"> 400 </w:t>
      </w:r>
      <w:proofErr w:type="spellStart"/>
      <w:r w:rsidR="00F5304B">
        <w:rPr>
          <w:rFonts w:ascii="Bodoni 72 Oldstyle Book" w:hAnsi="Bodoni 72 Oldstyle Book" w:cs="Calibri"/>
        </w:rPr>
        <w:t>kr</w:t>
      </w:r>
      <w:proofErr w:type="spellEnd"/>
      <w:r w:rsidR="00F5304B">
        <w:rPr>
          <w:rFonts w:ascii="Bodoni 72 Oldstyle Book" w:hAnsi="Bodoni 72 Oldstyle Book" w:cs="Calibri"/>
        </w:rPr>
        <w:t xml:space="preserve"> </w:t>
      </w:r>
      <w:r w:rsidRPr="008E0CEE">
        <w:rPr>
          <w:rFonts w:ascii="Bodoni 72 Oldstyle Book" w:hAnsi="Bodoni 72 Oldstyle Book" w:cs="Calibri"/>
        </w:rPr>
        <w:t>i administration.</w:t>
      </w:r>
    </w:p>
    <w:p w14:paraId="477A9273" w14:textId="77777777" w:rsidR="002D3297" w:rsidRPr="002D3297" w:rsidRDefault="002D3297" w:rsidP="006F1591">
      <w:pPr>
        <w:pBdr>
          <w:bottom w:val="single" w:sz="6" w:space="1" w:color="auto"/>
        </w:pBdr>
        <w:rPr>
          <w:rFonts w:ascii="Bodoni 72 Oldstyle Book" w:hAnsi="Bodoni 72 Oldstyle Book" w:cs="Calibri"/>
        </w:rPr>
      </w:pPr>
    </w:p>
    <w:p w14:paraId="44510DC9" w14:textId="77777777" w:rsidR="002D3297" w:rsidRDefault="002D3297" w:rsidP="006F1591"/>
    <w:p w14:paraId="748AA0D9" w14:textId="77777777" w:rsidR="002D3297" w:rsidRDefault="002D3297" w:rsidP="002D3297">
      <w:pPr>
        <w:pStyle w:val="Rubrik1"/>
      </w:pPr>
      <w:r>
        <w:t>Engelsk beskrivelse inkl. læringsmål for kurset</w:t>
      </w:r>
    </w:p>
    <w:p w14:paraId="054993F4" w14:textId="77777777" w:rsidR="002D3297" w:rsidRDefault="002D3297" w:rsidP="006F1591"/>
    <w:p w14:paraId="72BDB980" w14:textId="77777777" w:rsidR="002D3297" w:rsidRPr="002D3297" w:rsidRDefault="002D3297" w:rsidP="002D3297">
      <w:pPr>
        <w:rPr>
          <w:rFonts w:ascii="Times New Roman" w:hAnsi="Times New Roman" w:cs="Times New Roman"/>
          <w:b/>
          <w:bCs/>
          <w:lang w:val="en-US"/>
        </w:rPr>
      </w:pPr>
      <w:r w:rsidRPr="002D3297">
        <w:rPr>
          <w:rFonts w:ascii="Times New Roman" w:hAnsi="Times New Roman" w:cs="Times New Roman"/>
          <w:b/>
          <w:bCs/>
          <w:lang w:val="en-US"/>
        </w:rPr>
        <w:t xml:space="preserve">EMDR Therapy with Children and Adolescents Exposed to Complex Trauma and Dissociation </w:t>
      </w:r>
    </w:p>
    <w:p w14:paraId="738256BD" w14:textId="77777777" w:rsidR="002D3297" w:rsidRPr="002D3297" w:rsidRDefault="002D3297" w:rsidP="002D3297">
      <w:pPr>
        <w:rPr>
          <w:rFonts w:ascii="Times New Roman" w:hAnsi="Times New Roman" w:cs="Times New Roman"/>
          <w:lang w:val="en-US"/>
        </w:rPr>
      </w:pPr>
      <w:r w:rsidRPr="002D3297">
        <w:rPr>
          <w:rFonts w:ascii="Times New Roman" w:hAnsi="Times New Roman" w:cs="Times New Roman"/>
          <w:lang w:val="en-US"/>
        </w:rPr>
        <w:t>Ana M. Gomez</w:t>
      </w:r>
    </w:p>
    <w:p w14:paraId="6A46786F" w14:textId="77777777" w:rsidR="002D3297" w:rsidRPr="002D3297" w:rsidRDefault="002D3297" w:rsidP="002D3297">
      <w:pPr>
        <w:rPr>
          <w:rFonts w:ascii="Times New Roman" w:hAnsi="Times New Roman" w:cs="Times New Roman"/>
          <w:lang w:val="en-US"/>
        </w:rPr>
      </w:pPr>
    </w:p>
    <w:p w14:paraId="2C872A32" w14:textId="77777777" w:rsidR="002D3297" w:rsidRPr="002D3297" w:rsidRDefault="002D3297" w:rsidP="002D3297">
      <w:pPr>
        <w:rPr>
          <w:rFonts w:ascii="Times New Roman" w:hAnsi="Times New Roman" w:cs="Times New Roman"/>
          <w:lang w:val="en-US"/>
        </w:rPr>
      </w:pPr>
      <w:r w:rsidRPr="002D3297">
        <w:rPr>
          <w:rFonts w:ascii="Times New Roman" w:hAnsi="Times New Roman" w:cs="Times New Roman"/>
          <w:lang w:val="en-US"/>
        </w:rPr>
        <w:t xml:space="preserve">Children with complex trauma, PTSD and dissociation carry within themselves layers of trauma, adversity, attachment injuries and unmet needs mixed with entrenched defenses and trauma related phobias. These children self-organize internally to meet the demands of traumatizing and relationally impoverished environments. Due to their complex inner configuration, the process of </w:t>
      </w:r>
      <w:r w:rsidRPr="002D3297">
        <w:rPr>
          <w:rFonts w:ascii="Times New Roman" w:hAnsi="Times New Roman" w:cs="Times New Roman"/>
          <w:lang w:val="en-US"/>
        </w:rPr>
        <w:lastRenderedPageBreak/>
        <w:t xml:space="preserve">stabilization as well as the exploration, accessing and processing of trauma memories may be intricate. In this workshop we will delve into the intricacies of complex trauma and dissociation in children and adolescents. It will cover the theoretical foundations to understand the development of dissociation including attachment disorganization, discrete behavioral states (Putnam) and the theory of structural dissociation. In this presentation, participants will gain invaluable insights into understanding and effectively addressing complex trauma and dissociation in children through the comprehensive framework of a multimodal and </w:t>
      </w:r>
      <w:proofErr w:type="gramStart"/>
      <w:r w:rsidRPr="002D3297">
        <w:rPr>
          <w:rFonts w:ascii="Times New Roman" w:hAnsi="Times New Roman" w:cs="Times New Roman"/>
          <w:lang w:val="en-US"/>
        </w:rPr>
        <w:t>phase oriented</w:t>
      </w:r>
      <w:proofErr w:type="gramEnd"/>
      <w:r w:rsidRPr="002D3297">
        <w:rPr>
          <w:rFonts w:ascii="Times New Roman" w:hAnsi="Times New Roman" w:cs="Times New Roman"/>
          <w:lang w:val="en-US"/>
        </w:rPr>
        <w:t xml:space="preserve"> approach to treatment. This presentation will guide participants through a comprehensive exploration of dissociative and complex trauma phenomena in children and adolescents, examining its manifestations, underlying mechanisms, and therapeutic implications.</w:t>
      </w:r>
    </w:p>
    <w:p w14:paraId="586A7AE8" w14:textId="77777777" w:rsidR="002D3297" w:rsidRPr="002D3297" w:rsidRDefault="002D3297" w:rsidP="002D3297">
      <w:pPr>
        <w:rPr>
          <w:rFonts w:ascii="Times New Roman" w:hAnsi="Times New Roman" w:cs="Times New Roman"/>
          <w:lang w:val="en-US"/>
        </w:rPr>
      </w:pPr>
      <w:r w:rsidRPr="002D3297">
        <w:rPr>
          <w:rFonts w:ascii="Times New Roman" w:hAnsi="Times New Roman" w:cs="Times New Roman"/>
          <w:lang w:val="en-US"/>
        </w:rPr>
        <w:t xml:space="preserve">This workshop will equip you with the skills to recognize dissociative symptoms, assess dissociative states, and skillfully integrate play, expressive arts, </w:t>
      </w:r>
      <w:proofErr w:type="spellStart"/>
      <w:r w:rsidRPr="002D3297">
        <w:rPr>
          <w:rFonts w:ascii="Times New Roman" w:hAnsi="Times New Roman" w:cs="Times New Roman"/>
          <w:lang w:val="en-US"/>
        </w:rPr>
        <w:t>Sandtray</w:t>
      </w:r>
      <w:proofErr w:type="spellEnd"/>
      <w:r w:rsidRPr="002D3297">
        <w:rPr>
          <w:rFonts w:ascii="Times New Roman" w:hAnsi="Times New Roman" w:cs="Times New Roman"/>
          <w:lang w:val="en-US"/>
        </w:rPr>
        <w:t>, EMDR therapies, parts work, systemic and dyadic work, and Polyvagal-based interventions to facilitate healing and integration in children and adolescents in your practice.</w:t>
      </w:r>
    </w:p>
    <w:p w14:paraId="07F9FFB6" w14:textId="77777777" w:rsidR="002D3297" w:rsidRPr="002D3297" w:rsidRDefault="002D3297" w:rsidP="002D3297">
      <w:pPr>
        <w:rPr>
          <w:rFonts w:ascii="Times New Roman" w:hAnsi="Times New Roman" w:cs="Times New Roman"/>
          <w:lang w:val="en-US"/>
        </w:rPr>
      </w:pPr>
      <w:r w:rsidRPr="002D3297">
        <w:rPr>
          <w:rFonts w:ascii="Times New Roman" w:hAnsi="Times New Roman" w:cs="Times New Roman"/>
          <w:lang w:val="en-US"/>
        </w:rPr>
        <w:t>Additionally, this presentation will address the theory as well as the portals into trauma related phobias, defenses and adaptations that have the potential of bringing the therapeutic process to stagnation. This presentation will provide strategies that directly address the defenses and adaptations to trauma while emphasizing the importance of restoring connection and co-regulatory processes in the parent-child relationship.</w:t>
      </w:r>
    </w:p>
    <w:p w14:paraId="1CD38C09" w14:textId="77777777" w:rsidR="002D3297" w:rsidRPr="002D3297" w:rsidRDefault="002D3297" w:rsidP="002D3297">
      <w:pPr>
        <w:rPr>
          <w:rFonts w:ascii="Times New Roman" w:hAnsi="Times New Roman" w:cs="Times New Roman"/>
          <w:b/>
          <w:bCs/>
          <w:color w:val="444444"/>
          <w:lang w:val="en-US"/>
        </w:rPr>
      </w:pPr>
    </w:p>
    <w:p w14:paraId="7AB00178" w14:textId="77777777" w:rsidR="002D3297" w:rsidRPr="002D3297" w:rsidRDefault="002D3297" w:rsidP="002D3297">
      <w:pPr>
        <w:rPr>
          <w:rFonts w:ascii="Times New Roman" w:hAnsi="Times New Roman" w:cs="Times New Roman"/>
          <w:lang w:val="en-US"/>
        </w:rPr>
      </w:pPr>
    </w:p>
    <w:p w14:paraId="4D354E61" w14:textId="77777777" w:rsidR="002D3297" w:rsidRPr="002D3297" w:rsidRDefault="002D3297" w:rsidP="002D3297">
      <w:pPr>
        <w:rPr>
          <w:rFonts w:ascii="Times New Roman" w:hAnsi="Times New Roman" w:cs="Times New Roman"/>
          <w:lang w:val="en-US"/>
        </w:rPr>
      </w:pPr>
      <w:r w:rsidRPr="002D3297">
        <w:rPr>
          <w:rFonts w:ascii="Times New Roman" w:hAnsi="Times New Roman" w:cs="Times New Roman"/>
          <w:b/>
          <w:bCs/>
          <w:lang w:val="en-US"/>
        </w:rPr>
        <w:t>Objectives:</w:t>
      </w:r>
    </w:p>
    <w:p w14:paraId="110CCDC3" w14:textId="77777777" w:rsidR="002D3297" w:rsidRPr="002D3297" w:rsidRDefault="002D3297" w:rsidP="002D3297">
      <w:pPr>
        <w:rPr>
          <w:rFonts w:ascii="Times New Roman" w:hAnsi="Times New Roman" w:cs="Times New Roman"/>
          <w:lang w:val="en-US"/>
        </w:rPr>
      </w:pPr>
      <w:r w:rsidRPr="002D3297">
        <w:rPr>
          <w:rFonts w:ascii="Times New Roman" w:hAnsi="Times New Roman" w:cs="Times New Roman"/>
          <w:lang w:val="en-US"/>
        </w:rPr>
        <w:t>Clinicians will be able to:</w:t>
      </w:r>
    </w:p>
    <w:p w14:paraId="333E623F" w14:textId="77777777" w:rsidR="002D3297" w:rsidRPr="002D3297" w:rsidRDefault="002D3297" w:rsidP="002D3297">
      <w:pPr>
        <w:numPr>
          <w:ilvl w:val="0"/>
          <w:numId w:val="2"/>
        </w:numPr>
        <w:rPr>
          <w:rFonts w:ascii="Times New Roman" w:hAnsi="Times New Roman" w:cs="Times New Roman"/>
          <w:lang w:val="en-US"/>
        </w:rPr>
      </w:pPr>
      <w:r w:rsidRPr="002D3297">
        <w:rPr>
          <w:rFonts w:ascii="Times New Roman" w:hAnsi="Times New Roman" w:cs="Times New Roman"/>
          <w:lang w:val="en-US"/>
        </w:rPr>
        <w:t>Cite and identify the dissociative continuum: From inattentiveness to identity compartmentalization.</w:t>
      </w:r>
    </w:p>
    <w:p w14:paraId="7B4BCB66" w14:textId="77777777" w:rsidR="002D3297" w:rsidRPr="002D3297" w:rsidRDefault="002D3297" w:rsidP="002D3297">
      <w:pPr>
        <w:pStyle w:val="Liststycke"/>
        <w:numPr>
          <w:ilvl w:val="0"/>
          <w:numId w:val="2"/>
        </w:numPr>
        <w:rPr>
          <w:rFonts w:ascii="Times New Roman" w:hAnsi="Times New Roman" w:cs="Times New Roman"/>
          <w:color w:val="444444"/>
          <w:lang w:val="en-US"/>
        </w:rPr>
      </w:pPr>
      <w:r w:rsidRPr="002D3297">
        <w:rPr>
          <w:rFonts w:ascii="Times New Roman" w:hAnsi="Times New Roman" w:cs="Times New Roman"/>
          <w:color w:val="444444"/>
          <w:lang w:val="en-US"/>
        </w:rPr>
        <w:t>Cite and identify contributing and etiological factors to the formation of rigid defenses and forms of self-protection in children exposed to complex trauma.</w:t>
      </w:r>
    </w:p>
    <w:p w14:paraId="25C6F0F5" w14:textId="77777777" w:rsidR="002D3297" w:rsidRPr="002D3297" w:rsidRDefault="002D3297" w:rsidP="002D3297">
      <w:pPr>
        <w:numPr>
          <w:ilvl w:val="0"/>
          <w:numId w:val="2"/>
        </w:numPr>
        <w:rPr>
          <w:rFonts w:ascii="Times New Roman" w:hAnsi="Times New Roman" w:cs="Times New Roman"/>
          <w:lang w:val="en-US"/>
        </w:rPr>
      </w:pPr>
      <w:r w:rsidRPr="002D3297">
        <w:rPr>
          <w:rFonts w:ascii="Times New Roman" w:hAnsi="Times New Roman" w:cs="Times New Roman"/>
          <w:lang w:val="en-US"/>
        </w:rPr>
        <w:t>Cite theories that address the development of dissociation such as: attachment disorganization, discrete behavioral states (Putnam) and the theory of structural dissociation.</w:t>
      </w:r>
    </w:p>
    <w:p w14:paraId="5C16A5DE" w14:textId="77777777" w:rsidR="002D3297" w:rsidRPr="002D3297" w:rsidRDefault="002D3297" w:rsidP="002D3297">
      <w:pPr>
        <w:pStyle w:val="Liststycke"/>
        <w:numPr>
          <w:ilvl w:val="0"/>
          <w:numId w:val="2"/>
        </w:numPr>
        <w:rPr>
          <w:rFonts w:ascii="Times New Roman" w:hAnsi="Times New Roman" w:cs="Times New Roman"/>
          <w:color w:val="444444"/>
          <w:lang w:val="en-US"/>
        </w:rPr>
      </w:pPr>
      <w:r w:rsidRPr="002D3297">
        <w:rPr>
          <w:rFonts w:ascii="Times New Roman" w:hAnsi="Times New Roman" w:cs="Times New Roman"/>
          <w:color w:val="444444"/>
          <w:lang w:val="en-US"/>
        </w:rPr>
        <w:t xml:space="preserve">Conceptualize how to explore </w:t>
      </w:r>
      <w:proofErr w:type="gramStart"/>
      <w:r w:rsidRPr="002D3297">
        <w:rPr>
          <w:rFonts w:ascii="Times New Roman" w:hAnsi="Times New Roman" w:cs="Times New Roman"/>
          <w:color w:val="444444"/>
          <w:lang w:val="en-US"/>
        </w:rPr>
        <w:t>and  identify</w:t>
      </w:r>
      <w:proofErr w:type="gramEnd"/>
      <w:r w:rsidRPr="002D3297">
        <w:rPr>
          <w:rFonts w:ascii="Times New Roman" w:hAnsi="Times New Roman" w:cs="Times New Roman"/>
          <w:color w:val="444444"/>
          <w:lang w:val="en-US"/>
        </w:rPr>
        <w:t xml:space="preserve"> trauma-related defenses and children’s forms of self-protection. </w:t>
      </w:r>
    </w:p>
    <w:p w14:paraId="6BE61EB2" w14:textId="77777777" w:rsidR="002D3297" w:rsidRPr="002D3297" w:rsidRDefault="002D3297" w:rsidP="002D3297">
      <w:pPr>
        <w:pStyle w:val="Liststycke"/>
        <w:numPr>
          <w:ilvl w:val="0"/>
          <w:numId w:val="2"/>
        </w:numPr>
        <w:rPr>
          <w:rFonts w:ascii="Times New Roman" w:hAnsi="Times New Roman" w:cs="Times New Roman"/>
          <w:color w:val="444444"/>
          <w:lang w:val="en-US"/>
        </w:rPr>
      </w:pPr>
      <w:r w:rsidRPr="002D3297">
        <w:rPr>
          <w:rFonts w:ascii="Times New Roman" w:hAnsi="Times New Roman" w:cs="Times New Roman"/>
          <w:color w:val="444444"/>
          <w:lang w:val="en-US"/>
        </w:rPr>
        <w:t xml:space="preserve">Utilize strategies to work with trauma-related defenses and children’s forms of self-protection. </w:t>
      </w:r>
    </w:p>
    <w:p w14:paraId="763485D3" w14:textId="77777777" w:rsidR="002D3297" w:rsidRPr="002D3297" w:rsidRDefault="002D3297" w:rsidP="002D3297">
      <w:pPr>
        <w:numPr>
          <w:ilvl w:val="0"/>
          <w:numId w:val="2"/>
        </w:numPr>
        <w:rPr>
          <w:rFonts w:ascii="Times New Roman" w:hAnsi="Times New Roman" w:cs="Times New Roman"/>
          <w:lang w:val="en-US"/>
        </w:rPr>
      </w:pPr>
      <w:r w:rsidRPr="002D3297">
        <w:rPr>
          <w:rFonts w:ascii="Times New Roman" w:hAnsi="Times New Roman" w:cs="Times New Roman"/>
          <w:lang w:val="en-US"/>
        </w:rPr>
        <w:t>Identify essential elements in the assessment of dissociation.</w:t>
      </w:r>
    </w:p>
    <w:p w14:paraId="57FEF6E6" w14:textId="77777777" w:rsidR="002D3297" w:rsidRPr="002D3297" w:rsidRDefault="002D3297" w:rsidP="002D3297">
      <w:pPr>
        <w:numPr>
          <w:ilvl w:val="0"/>
          <w:numId w:val="2"/>
        </w:numPr>
        <w:rPr>
          <w:rFonts w:ascii="Times New Roman" w:hAnsi="Times New Roman" w:cs="Times New Roman"/>
          <w:lang w:val="en-US"/>
        </w:rPr>
      </w:pPr>
      <w:r w:rsidRPr="002D3297">
        <w:rPr>
          <w:rFonts w:ascii="Times New Roman" w:hAnsi="Times New Roman" w:cs="Times New Roman"/>
          <w:lang w:val="en-US"/>
        </w:rPr>
        <w:t xml:space="preserve">Cite transtheoretical approaches that enhance stabilization, containment, and affect regulation: Polyvagal based interventions, play therapy, EMDR, expressive arts therapies, </w:t>
      </w:r>
      <w:proofErr w:type="spellStart"/>
      <w:r w:rsidRPr="002D3297">
        <w:rPr>
          <w:rFonts w:ascii="Times New Roman" w:hAnsi="Times New Roman" w:cs="Times New Roman"/>
          <w:lang w:val="en-US"/>
        </w:rPr>
        <w:t>Sandtray</w:t>
      </w:r>
      <w:proofErr w:type="spellEnd"/>
      <w:r w:rsidRPr="002D3297">
        <w:rPr>
          <w:rFonts w:ascii="Times New Roman" w:hAnsi="Times New Roman" w:cs="Times New Roman"/>
          <w:lang w:val="en-US"/>
        </w:rPr>
        <w:t xml:space="preserve"> therapy, and parts work.</w:t>
      </w:r>
    </w:p>
    <w:p w14:paraId="6B52AA25" w14:textId="77777777" w:rsidR="002D3297" w:rsidRPr="002D3297" w:rsidRDefault="002D3297" w:rsidP="002D3297">
      <w:pPr>
        <w:numPr>
          <w:ilvl w:val="0"/>
          <w:numId w:val="2"/>
        </w:numPr>
        <w:rPr>
          <w:rFonts w:ascii="Times New Roman" w:hAnsi="Times New Roman" w:cs="Times New Roman"/>
          <w:lang w:val="en-US"/>
        </w:rPr>
      </w:pPr>
      <w:r w:rsidRPr="002D3297">
        <w:rPr>
          <w:rFonts w:ascii="Times New Roman" w:hAnsi="Times New Roman" w:cs="Times New Roman"/>
          <w:lang w:val="en-US"/>
        </w:rPr>
        <w:t xml:space="preserve">Utilize a </w:t>
      </w:r>
      <w:proofErr w:type="gramStart"/>
      <w:r w:rsidRPr="002D3297">
        <w:rPr>
          <w:rFonts w:ascii="Times New Roman" w:hAnsi="Times New Roman" w:cs="Times New Roman"/>
          <w:lang w:val="en-US"/>
        </w:rPr>
        <w:t>phase oriented</w:t>
      </w:r>
      <w:proofErr w:type="gramEnd"/>
      <w:r w:rsidRPr="002D3297">
        <w:rPr>
          <w:rFonts w:ascii="Times New Roman" w:hAnsi="Times New Roman" w:cs="Times New Roman"/>
          <w:lang w:val="en-US"/>
        </w:rPr>
        <w:t xml:space="preserve"> approach to the treatment of complex trauma and dissociation.</w:t>
      </w:r>
    </w:p>
    <w:p w14:paraId="5D56506A" w14:textId="77777777" w:rsidR="002D3297" w:rsidRPr="002D3297" w:rsidRDefault="002D3297" w:rsidP="002D3297">
      <w:pPr>
        <w:numPr>
          <w:ilvl w:val="0"/>
          <w:numId w:val="2"/>
        </w:numPr>
        <w:rPr>
          <w:rFonts w:ascii="Times New Roman" w:hAnsi="Times New Roman" w:cs="Times New Roman"/>
          <w:lang w:val="en-US"/>
        </w:rPr>
      </w:pPr>
      <w:r w:rsidRPr="002D3297">
        <w:rPr>
          <w:rFonts w:ascii="Times New Roman" w:hAnsi="Times New Roman" w:cs="Times New Roman"/>
          <w:lang w:val="en-US"/>
        </w:rPr>
        <w:t>Utilize therapeutic strategies to cultivate safety, trust, and attunement to facilitate therapeutic alliance with dissociative children</w:t>
      </w:r>
    </w:p>
    <w:p w14:paraId="5357DFD4" w14:textId="77777777" w:rsidR="002D3297" w:rsidRPr="002D3297" w:rsidRDefault="002D3297" w:rsidP="002D3297">
      <w:pPr>
        <w:numPr>
          <w:ilvl w:val="0"/>
          <w:numId w:val="2"/>
        </w:numPr>
        <w:rPr>
          <w:rFonts w:ascii="Times New Roman" w:hAnsi="Times New Roman" w:cs="Times New Roman"/>
          <w:lang w:val="en-US"/>
        </w:rPr>
      </w:pPr>
      <w:r w:rsidRPr="002D3297">
        <w:rPr>
          <w:rFonts w:ascii="Times New Roman" w:hAnsi="Times New Roman" w:cs="Times New Roman"/>
          <w:lang w:val="en-US"/>
        </w:rPr>
        <w:t>Utilize advanced strategies for processing traumatic memories, working with ego states and the emerging dissociative system.</w:t>
      </w:r>
    </w:p>
    <w:p w14:paraId="6D32A260" w14:textId="77777777" w:rsidR="002D3297" w:rsidRPr="002D3297" w:rsidRDefault="002D3297" w:rsidP="002D3297">
      <w:pPr>
        <w:numPr>
          <w:ilvl w:val="0"/>
          <w:numId w:val="2"/>
        </w:numPr>
        <w:rPr>
          <w:rFonts w:ascii="Times New Roman" w:hAnsi="Times New Roman" w:cs="Times New Roman"/>
          <w:lang w:val="en-US"/>
        </w:rPr>
      </w:pPr>
      <w:r w:rsidRPr="002D3297">
        <w:rPr>
          <w:rFonts w:ascii="Times New Roman" w:hAnsi="Times New Roman" w:cs="Times New Roman"/>
          <w:lang w:val="en-US"/>
        </w:rPr>
        <w:t>Utilize strategies to work with the internal conflict and inner relational choreographies.</w:t>
      </w:r>
    </w:p>
    <w:p w14:paraId="4A8C3F53" w14:textId="77777777" w:rsidR="002D3297" w:rsidRPr="002D3297" w:rsidRDefault="002D3297" w:rsidP="002D3297">
      <w:pPr>
        <w:numPr>
          <w:ilvl w:val="0"/>
          <w:numId w:val="2"/>
        </w:numPr>
        <w:rPr>
          <w:rFonts w:ascii="Times New Roman" w:hAnsi="Times New Roman" w:cs="Times New Roman"/>
          <w:lang w:val="en-US"/>
        </w:rPr>
      </w:pPr>
      <w:r w:rsidRPr="002D3297">
        <w:rPr>
          <w:rFonts w:ascii="Times New Roman" w:hAnsi="Times New Roman" w:cs="Times New Roman"/>
          <w:lang w:val="en-US"/>
        </w:rPr>
        <w:t xml:space="preserve">Participate in experiential exercises to deepen your understanding and application of a multimodal and </w:t>
      </w:r>
      <w:proofErr w:type="gramStart"/>
      <w:r w:rsidRPr="002D3297">
        <w:rPr>
          <w:rFonts w:ascii="Times New Roman" w:hAnsi="Times New Roman" w:cs="Times New Roman"/>
          <w:lang w:val="en-US"/>
        </w:rPr>
        <w:t>phase oriented</w:t>
      </w:r>
      <w:proofErr w:type="gramEnd"/>
      <w:r w:rsidRPr="002D3297">
        <w:rPr>
          <w:rFonts w:ascii="Times New Roman" w:hAnsi="Times New Roman" w:cs="Times New Roman"/>
          <w:lang w:val="en-US"/>
        </w:rPr>
        <w:t xml:space="preserve"> treatment.</w:t>
      </w:r>
    </w:p>
    <w:p w14:paraId="01663623" w14:textId="77777777" w:rsidR="002D3297" w:rsidRPr="002D3297" w:rsidRDefault="002D3297" w:rsidP="002D3297">
      <w:pPr>
        <w:numPr>
          <w:ilvl w:val="0"/>
          <w:numId w:val="2"/>
        </w:numPr>
        <w:rPr>
          <w:rFonts w:ascii="Times New Roman" w:hAnsi="Times New Roman" w:cs="Times New Roman"/>
          <w:lang w:val="en-US"/>
        </w:rPr>
      </w:pPr>
      <w:r w:rsidRPr="002D3297">
        <w:rPr>
          <w:rFonts w:ascii="Times New Roman" w:hAnsi="Times New Roman" w:cs="Times New Roman"/>
          <w:lang w:val="en-US"/>
        </w:rPr>
        <w:t>Utilize strategies to work with parents as active therapeutic partners to increase co-regulation and synergy in the parent-child relationship.</w:t>
      </w:r>
    </w:p>
    <w:p w14:paraId="49378E2B" w14:textId="77777777" w:rsidR="008E0CEE" w:rsidRPr="002D3297" w:rsidRDefault="002D3297" w:rsidP="006F1591">
      <w:pPr>
        <w:numPr>
          <w:ilvl w:val="0"/>
          <w:numId w:val="2"/>
        </w:numPr>
        <w:rPr>
          <w:rFonts w:ascii="Times New Roman" w:hAnsi="Times New Roman" w:cs="Times New Roman"/>
          <w:lang w:val="en-US"/>
        </w:rPr>
      </w:pPr>
      <w:r w:rsidRPr="002D3297">
        <w:rPr>
          <w:rFonts w:ascii="Times New Roman" w:hAnsi="Times New Roman" w:cs="Times New Roman"/>
          <w:lang w:val="en-US"/>
        </w:rPr>
        <w:t>Utilize dyadic and systemic play focused on strengthening the parent child attachment bon</w:t>
      </w:r>
      <w:r>
        <w:rPr>
          <w:rFonts w:ascii="Times New Roman" w:hAnsi="Times New Roman" w:cs="Times New Roman"/>
          <w:lang w:val="en-US"/>
        </w:rPr>
        <w:t>d.</w:t>
      </w:r>
    </w:p>
    <w:sectPr w:rsidR="008E0CEE" w:rsidRPr="002D3297">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DD25B" w14:textId="77777777" w:rsidR="00D1748D" w:rsidRDefault="00D1748D" w:rsidP="00F5304B">
      <w:r>
        <w:separator/>
      </w:r>
    </w:p>
  </w:endnote>
  <w:endnote w:type="continuationSeparator" w:id="0">
    <w:p w14:paraId="4B3A927F" w14:textId="77777777" w:rsidR="00D1748D" w:rsidRDefault="00D1748D" w:rsidP="00F5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doni 72 Oldstyle Book">
    <w:altName w:val="BODONI 72 OLDSTYLE BOOK"/>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FE508" w14:textId="77777777" w:rsidR="00D1748D" w:rsidRDefault="00D1748D" w:rsidP="00F5304B">
      <w:r>
        <w:separator/>
      </w:r>
    </w:p>
  </w:footnote>
  <w:footnote w:type="continuationSeparator" w:id="0">
    <w:p w14:paraId="5544D0E4" w14:textId="77777777" w:rsidR="00D1748D" w:rsidRDefault="00D1748D" w:rsidP="00F53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A6212" w14:textId="77777777" w:rsidR="00F5304B" w:rsidRPr="00F5304B" w:rsidRDefault="00F5304B" w:rsidP="00F5304B">
    <w:pPr>
      <w:pStyle w:val="Sidhuvud"/>
      <w:jc w:val="right"/>
    </w:pPr>
    <w:r>
      <w:fldChar w:fldCharType="begin"/>
    </w:r>
    <w:r>
      <w:instrText xml:space="preserve"> INCLUDEPICTURE "/Users/sarahvoscherochristensen/Library/Group Containers/UBF8T346G9.ms/WebArchiveCopyPasteTempFiles/com.microsoft.Word/9k=" \* MERGEFORMATINET </w:instrText>
    </w:r>
    <w:r>
      <w:fldChar w:fldCharType="separate"/>
    </w:r>
    <w:r>
      <w:rPr>
        <w:noProof/>
      </w:rPr>
      <w:drawing>
        <wp:inline distT="0" distB="0" distL="0" distR="0" wp14:anchorId="59FA300B" wp14:editId="6E11F766">
          <wp:extent cx="2027120" cy="427382"/>
          <wp:effectExtent l="0" t="0" r="5080" b="4445"/>
          <wp:docPr id="1143851726" name="Billede 2" descr="Psykolog Bjarne Nielsen - Velkom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sykolog Bjarne Nielsen - Velkomm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541" cy="443283"/>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242ED8"/>
    <w:multiLevelType w:val="hybridMultilevel"/>
    <w:tmpl w:val="5EB023B0"/>
    <w:lvl w:ilvl="0" w:tplc="56B4CCB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CAC413B"/>
    <w:multiLevelType w:val="multilevel"/>
    <w:tmpl w:val="552AB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4647281">
    <w:abstractNumId w:val="0"/>
  </w:num>
  <w:num w:numId="2" w16cid:durableId="361244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370CD"/>
    <w:rsid w:val="0008086D"/>
    <w:rsid w:val="000B16CD"/>
    <w:rsid w:val="000E4BA7"/>
    <w:rsid w:val="00112A85"/>
    <w:rsid w:val="00146F8F"/>
    <w:rsid w:val="001D771A"/>
    <w:rsid w:val="001E713B"/>
    <w:rsid w:val="0021343F"/>
    <w:rsid w:val="00293706"/>
    <w:rsid w:val="002C6B90"/>
    <w:rsid w:val="002D3297"/>
    <w:rsid w:val="00336EF6"/>
    <w:rsid w:val="003D31BF"/>
    <w:rsid w:val="003F580C"/>
    <w:rsid w:val="004533CB"/>
    <w:rsid w:val="00543BAD"/>
    <w:rsid w:val="0056384D"/>
    <w:rsid w:val="00581D2B"/>
    <w:rsid w:val="006237FA"/>
    <w:rsid w:val="006373B1"/>
    <w:rsid w:val="00682AC1"/>
    <w:rsid w:val="006E7D13"/>
    <w:rsid w:val="006F1591"/>
    <w:rsid w:val="006F3E35"/>
    <w:rsid w:val="00717D53"/>
    <w:rsid w:val="00817675"/>
    <w:rsid w:val="00835E53"/>
    <w:rsid w:val="008E0CEE"/>
    <w:rsid w:val="009C772D"/>
    <w:rsid w:val="009D4B34"/>
    <w:rsid w:val="00A3765D"/>
    <w:rsid w:val="00A449E0"/>
    <w:rsid w:val="00A83472"/>
    <w:rsid w:val="00A902FB"/>
    <w:rsid w:val="00C11E44"/>
    <w:rsid w:val="00C65F62"/>
    <w:rsid w:val="00CB04AA"/>
    <w:rsid w:val="00CB69B0"/>
    <w:rsid w:val="00CB7A4A"/>
    <w:rsid w:val="00D1748D"/>
    <w:rsid w:val="00D32BCE"/>
    <w:rsid w:val="00ED4C0F"/>
    <w:rsid w:val="00EE6369"/>
    <w:rsid w:val="00F15DF2"/>
    <w:rsid w:val="00F254AC"/>
    <w:rsid w:val="00F5304B"/>
    <w:rsid w:val="00FF68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915A"/>
  <w15:chartTrackingRefBased/>
  <w15:docId w15:val="{22F267A0-004A-5A47-AD70-75B20F9F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12A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CB69B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12A85"/>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112A85"/>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12A85"/>
    <w:rPr>
      <w:rFonts w:asciiTheme="majorHAnsi" w:eastAsiaTheme="majorEastAsia" w:hAnsiTheme="majorHAnsi" w:cstheme="majorBidi"/>
      <w:spacing w:val="-10"/>
      <w:kern w:val="28"/>
      <w:sz w:val="56"/>
      <w:szCs w:val="56"/>
    </w:rPr>
  </w:style>
  <w:style w:type="paragraph" w:styleId="Normalwebb">
    <w:name w:val="Normal (Web)"/>
    <w:basedOn w:val="Normal"/>
    <w:uiPriority w:val="99"/>
    <w:semiHidden/>
    <w:unhideWhenUsed/>
    <w:rsid w:val="00581D2B"/>
    <w:pPr>
      <w:spacing w:before="100" w:beforeAutospacing="1" w:after="100" w:afterAutospacing="1"/>
    </w:pPr>
    <w:rPr>
      <w:rFonts w:ascii="Times New Roman" w:eastAsia="Times New Roman" w:hAnsi="Times New Roman" w:cs="Times New Roman"/>
      <w:kern w:val="0"/>
      <w:lang w:eastAsia="da-DK"/>
      <w14:ligatures w14:val="none"/>
    </w:rPr>
  </w:style>
  <w:style w:type="paragraph" w:styleId="Liststycke">
    <w:name w:val="List Paragraph"/>
    <w:basedOn w:val="Normal"/>
    <w:uiPriority w:val="34"/>
    <w:qFormat/>
    <w:rsid w:val="00F254AC"/>
    <w:pPr>
      <w:ind w:left="720"/>
      <w:contextualSpacing/>
    </w:pPr>
  </w:style>
  <w:style w:type="paragraph" w:customStyle="1" w:styleId="onecomwebmail-m4861203861374857522xmsonormal">
    <w:name w:val="onecomwebmail-m4861203861374857522xmsonormal"/>
    <w:basedOn w:val="Normal"/>
    <w:rsid w:val="0008086D"/>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apple-converted-space">
    <w:name w:val="apple-converted-space"/>
    <w:basedOn w:val="Standardstycketeckensnitt"/>
    <w:rsid w:val="0008086D"/>
  </w:style>
  <w:style w:type="character" w:styleId="Hyperlnk">
    <w:name w:val="Hyperlink"/>
    <w:basedOn w:val="Standardstycketeckensnitt"/>
    <w:uiPriority w:val="99"/>
    <w:semiHidden/>
    <w:unhideWhenUsed/>
    <w:rsid w:val="0008086D"/>
    <w:rPr>
      <w:color w:val="0000FF"/>
      <w:u w:val="single"/>
    </w:rPr>
  </w:style>
  <w:style w:type="character" w:customStyle="1" w:styleId="Rubrik2Char">
    <w:name w:val="Rubrik 2 Char"/>
    <w:basedOn w:val="Standardstycketeckensnitt"/>
    <w:link w:val="Rubrik2"/>
    <w:uiPriority w:val="9"/>
    <w:rsid w:val="00CB69B0"/>
    <w:rPr>
      <w:rFonts w:asciiTheme="majorHAnsi" w:eastAsiaTheme="majorEastAsia" w:hAnsiTheme="majorHAnsi" w:cstheme="majorBidi"/>
      <w:color w:val="2F5496" w:themeColor="accent1" w:themeShade="BF"/>
      <w:sz w:val="26"/>
      <w:szCs w:val="26"/>
    </w:rPr>
  </w:style>
  <w:style w:type="character" w:styleId="Starkbetoning">
    <w:name w:val="Intense Emphasis"/>
    <w:basedOn w:val="Standardstycketeckensnitt"/>
    <w:uiPriority w:val="21"/>
    <w:qFormat/>
    <w:rsid w:val="008E0CEE"/>
    <w:rPr>
      <w:i/>
      <w:iCs/>
      <w:color w:val="4472C4" w:themeColor="accent1"/>
    </w:rPr>
  </w:style>
  <w:style w:type="paragraph" w:styleId="Sidhuvud">
    <w:name w:val="header"/>
    <w:basedOn w:val="Normal"/>
    <w:link w:val="SidhuvudChar"/>
    <w:uiPriority w:val="99"/>
    <w:unhideWhenUsed/>
    <w:rsid w:val="00F5304B"/>
    <w:pPr>
      <w:tabs>
        <w:tab w:val="center" w:pos="4819"/>
        <w:tab w:val="right" w:pos="9638"/>
      </w:tabs>
    </w:pPr>
  </w:style>
  <w:style w:type="character" w:customStyle="1" w:styleId="SidhuvudChar">
    <w:name w:val="Sidhuvud Char"/>
    <w:basedOn w:val="Standardstycketeckensnitt"/>
    <w:link w:val="Sidhuvud"/>
    <w:uiPriority w:val="99"/>
    <w:rsid w:val="00F5304B"/>
  </w:style>
  <w:style w:type="paragraph" w:styleId="Sidfot">
    <w:name w:val="footer"/>
    <w:basedOn w:val="Normal"/>
    <w:link w:val="SidfotChar"/>
    <w:uiPriority w:val="99"/>
    <w:unhideWhenUsed/>
    <w:rsid w:val="00F5304B"/>
    <w:pPr>
      <w:tabs>
        <w:tab w:val="center" w:pos="4819"/>
        <w:tab w:val="right" w:pos="9638"/>
      </w:tabs>
    </w:pPr>
  </w:style>
  <w:style w:type="character" w:customStyle="1" w:styleId="SidfotChar">
    <w:name w:val="Sidfot Char"/>
    <w:basedOn w:val="Standardstycketeckensnitt"/>
    <w:link w:val="Sidfot"/>
    <w:uiPriority w:val="99"/>
    <w:rsid w:val="00F5304B"/>
  </w:style>
  <w:style w:type="paragraph" w:styleId="Starktcitat">
    <w:name w:val="Intense Quote"/>
    <w:basedOn w:val="Normal"/>
    <w:next w:val="Normal"/>
    <w:link w:val="StarktcitatChar"/>
    <w:uiPriority w:val="30"/>
    <w:qFormat/>
    <w:rsid w:val="00336E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arktcitatChar">
    <w:name w:val="Starkt citat Char"/>
    <w:basedOn w:val="Standardstycketeckensnitt"/>
    <w:link w:val="Starktcitat"/>
    <w:uiPriority w:val="30"/>
    <w:rsid w:val="00336EF6"/>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969409">
      <w:bodyDiv w:val="1"/>
      <w:marLeft w:val="0"/>
      <w:marRight w:val="0"/>
      <w:marTop w:val="0"/>
      <w:marBottom w:val="0"/>
      <w:divBdr>
        <w:top w:val="none" w:sz="0" w:space="0" w:color="auto"/>
        <w:left w:val="none" w:sz="0" w:space="0" w:color="auto"/>
        <w:bottom w:val="none" w:sz="0" w:space="0" w:color="auto"/>
        <w:right w:val="none" w:sz="0" w:space="0" w:color="auto"/>
      </w:divBdr>
      <w:divsChild>
        <w:div w:id="2046055958">
          <w:marLeft w:val="0"/>
          <w:marRight w:val="0"/>
          <w:marTop w:val="0"/>
          <w:marBottom w:val="0"/>
          <w:divBdr>
            <w:top w:val="none" w:sz="0" w:space="0" w:color="auto"/>
            <w:left w:val="none" w:sz="0" w:space="0" w:color="auto"/>
            <w:bottom w:val="none" w:sz="0" w:space="0" w:color="auto"/>
            <w:right w:val="none" w:sz="0" w:space="0" w:color="auto"/>
          </w:divBdr>
        </w:div>
      </w:divsChild>
    </w:div>
    <w:div w:id="1305545512">
      <w:bodyDiv w:val="1"/>
      <w:marLeft w:val="0"/>
      <w:marRight w:val="0"/>
      <w:marTop w:val="0"/>
      <w:marBottom w:val="0"/>
      <w:divBdr>
        <w:top w:val="none" w:sz="0" w:space="0" w:color="auto"/>
        <w:left w:val="none" w:sz="0" w:space="0" w:color="auto"/>
        <w:bottom w:val="none" w:sz="0" w:space="0" w:color="auto"/>
        <w:right w:val="none" w:sz="0" w:space="0" w:color="auto"/>
      </w:divBdr>
      <w:divsChild>
        <w:div w:id="1613708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110317">
              <w:marLeft w:val="0"/>
              <w:marRight w:val="0"/>
              <w:marTop w:val="0"/>
              <w:marBottom w:val="0"/>
              <w:divBdr>
                <w:top w:val="none" w:sz="0" w:space="0" w:color="auto"/>
                <w:left w:val="none" w:sz="0" w:space="0" w:color="auto"/>
                <w:bottom w:val="none" w:sz="0" w:space="0" w:color="auto"/>
                <w:right w:val="none" w:sz="0" w:space="0" w:color="auto"/>
              </w:divBdr>
              <w:divsChild>
                <w:div w:id="1818717395">
                  <w:marLeft w:val="0"/>
                  <w:marRight w:val="0"/>
                  <w:marTop w:val="0"/>
                  <w:marBottom w:val="0"/>
                  <w:divBdr>
                    <w:top w:val="none" w:sz="0" w:space="0" w:color="auto"/>
                    <w:left w:val="none" w:sz="0" w:space="0" w:color="auto"/>
                    <w:bottom w:val="none" w:sz="0" w:space="0" w:color="auto"/>
                    <w:right w:val="none" w:sz="0" w:space="0" w:color="auto"/>
                  </w:divBdr>
                  <w:divsChild>
                    <w:div w:id="1467578749">
                      <w:marLeft w:val="0"/>
                      <w:marRight w:val="0"/>
                      <w:marTop w:val="0"/>
                      <w:marBottom w:val="0"/>
                      <w:divBdr>
                        <w:top w:val="none" w:sz="0" w:space="0" w:color="auto"/>
                        <w:left w:val="none" w:sz="0" w:space="0" w:color="auto"/>
                        <w:bottom w:val="none" w:sz="0" w:space="0" w:color="auto"/>
                        <w:right w:val="none" w:sz="0" w:space="0" w:color="auto"/>
                      </w:divBdr>
                      <w:divsChild>
                        <w:div w:id="1225524309">
                          <w:marLeft w:val="0"/>
                          <w:marRight w:val="0"/>
                          <w:marTop w:val="0"/>
                          <w:marBottom w:val="0"/>
                          <w:divBdr>
                            <w:top w:val="none" w:sz="0" w:space="0" w:color="auto"/>
                            <w:left w:val="none" w:sz="0" w:space="0" w:color="auto"/>
                            <w:bottom w:val="none" w:sz="0" w:space="0" w:color="auto"/>
                            <w:right w:val="none" w:sz="0" w:space="0" w:color="auto"/>
                          </w:divBdr>
                        </w:div>
                        <w:div w:id="285235048">
                          <w:marLeft w:val="0"/>
                          <w:marRight w:val="0"/>
                          <w:marTop w:val="0"/>
                          <w:marBottom w:val="0"/>
                          <w:divBdr>
                            <w:top w:val="none" w:sz="0" w:space="0" w:color="auto"/>
                            <w:left w:val="none" w:sz="0" w:space="0" w:color="auto"/>
                            <w:bottom w:val="none" w:sz="0" w:space="0" w:color="auto"/>
                            <w:right w:val="none" w:sz="0" w:space="0" w:color="auto"/>
                          </w:divBdr>
                          <w:divsChild>
                            <w:div w:id="1054424108">
                              <w:marLeft w:val="0"/>
                              <w:marRight w:val="0"/>
                              <w:marTop w:val="0"/>
                              <w:marBottom w:val="0"/>
                              <w:divBdr>
                                <w:top w:val="none" w:sz="0" w:space="0" w:color="auto"/>
                                <w:left w:val="none" w:sz="0" w:space="0" w:color="auto"/>
                                <w:bottom w:val="none" w:sz="0" w:space="0" w:color="auto"/>
                                <w:right w:val="none" w:sz="0" w:space="0" w:color="auto"/>
                              </w:divBdr>
                            </w:div>
                          </w:divsChild>
                        </w:div>
                        <w:div w:id="147783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237187">
      <w:bodyDiv w:val="1"/>
      <w:marLeft w:val="0"/>
      <w:marRight w:val="0"/>
      <w:marTop w:val="0"/>
      <w:marBottom w:val="0"/>
      <w:divBdr>
        <w:top w:val="none" w:sz="0" w:space="0" w:color="auto"/>
        <w:left w:val="none" w:sz="0" w:space="0" w:color="auto"/>
        <w:bottom w:val="none" w:sz="0" w:space="0" w:color="auto"/>
        <w:right w:val="none" w:sz="0" w:space="0" w:color="auto"/>
      </w:divBdr>
      <w:divsChild>
        <w:div w:id="436601916">
          <w:marLeft w:val="0"/>
          <w:marRight w:val="0"/>
          <w:marTop w:val="0"/>
          <w:marBottom w:val="0"/>
          <w:divBdr>
            <w:top w:val="none" w:sz="0" w:space="0" w:color="auto"/>
            <w:left w:val="none" w:sz="0" w:space="0" w:color="auto"/>
            <w:bottom w:val="none" w:sz="0" w:space="0" w:color="auto"/>
            <w:right w:val="none" w:sz="0" w:space="0" w:color="auto"/>
          </w:divBdr>
          <w:divsChild>
            <w:div w:id="737938330">
              <w:marLeft w:val="0"/>
              <w:marRight w:val="0"/>
              <w:marTop w:val="0"/>
              <w:marBottom w:val="0"/>
              <w:divBdr>
                <w:top w:val="none" w:sz="0" w:space="0" w:color="auto"/>
                <w:left w:val="none" w:sz="0" w:space="0" w:color="auto"/>
                <w:bottom w:val="none" w:sz="0" w:space="0" w:color="auto"/>
                <w:right w:val="none" w:sz="0" w:space="0" w:color="auto"/>
              </w:divBdr>
              <w:divsChild>
                <w:div w:id="6530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mdr.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5354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Voschero</dc:creator>
  <cp:keywords/>
  <dc:description/>
  <cp:lastModifiedBy>Sofia Strand</cp:lastModifiedBy>
  <cp:revision>2</cp:revision>
  <dcterms:created xsi:type="dcterms:W3CDTF">2024-11-15T11:20:00Z</dcterms:created>
  <dcterms:modified xsi:type="dcterms:W3CDTF">2024-11-15T11:20:00Z</dcterms:modified>
</cp:coreProperties>
</file>